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46" w:rsidRPr="005D1246" w:rsidRDefault="005D1246" w:rsidP="005D1246">
      <w:pPr>
        <w:spacing w:line="240" w:lineRule="auto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bookmarkStart w:id="0" w:name="_GoBack"/>
      <w:r w:rsidRPr="005D1246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 xml:space="preserve">1.18. </w:t>
      </w:r>
      <w:bookmarkEnd w:id="0"/>
      <w:r w:rsidRPr="005D1246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Единовременная выплата детям-сиротам, которым вручена мед</w:t>
      </w:r>
      <w:r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аль "За особые успехи в учении"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5D1246" w:rsidRPr="005D1246" w:rsidTr="005D12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1246" w:rsidRPr="005D1246" w:rsidRDefault="005D1246" w:rsidP="005D1246">
            <w:pPr>
              <w:spacing w:before="180" w:after="180" w:line="240" w:lineRule="auto"/>
              <w:rPr>
                <w:rFonts w:ascii="Arial" w:eastAsia="Times New Roman" w:hAnsi="Arial" w:cs="Arial"/>
                <w:color w:val="0070C0"/>
                <w:sz w:val="21"/>
                <w:szCs w:val="21"/>
                <w:lang w:eastAsia="ru-RU"/>
              </w:rPr>
            </w:pPr>
            <w:r w:rsidRPr="005D1246">
              <w:rPr>
                <w:rFonts w:ascii="Arial" w:eastAsia="Times New Roman" w:hAnsi="Arial" w:cs="Arial"/>
                <w:color w:val="0070C0"/>
                <w:sz w:val="21"/>
                <w:szCs w:val="21"/>
                <w:lang w:eastAsia="ru-RU"/>
              </w:rPr>
              <w:t>В соответствии с Постановлением администрации Иркутской области от 03.12.2007 г. № 281-па «О мерах социальной поддержки отдельных категорий граждан в Иркутской области»</w:t>
            </w:r>
          </w:p>
          <w:tbl>
            <w:tblPr>
              <w:tblpPr w:leftFromText="45" w:rightFromText="45" w:vertAnchor="text"/>
              <w:tblW w:w="84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451"/>
              <w:gridCol w:w="5949"/>
            </w:tblGrid>
            <w:tr w:rsidR="005D1246" w:rsidRPr="005D1246">
              <w:trPr>
                <w:tblCellSpacing w:w="0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1246" w:rsidRPr="005D1246" w:rsidRDefault="005D1246" w:rsidP="005D124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D1246" w:rsidRPr="005D1246" w:rsidRDefault="005D1246" w:rsidP="005D124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D1246" w:rsidRPr="005D1246" w:rsidRDefault="005D1246" w:rsidP="005D124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Категории граждан</w:t>
                  </w:r>
                </w:p>
              </w:tc>
              <w:tc>
                <w:tcPr>
                  <w:tcW w:w="7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1246" w:rsidRPr="005D1246" w:rsidRDefault="005D1246" w:rsidP="005D124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D1246" w:rsidRPr="005D1246" w:rsidRDefault="005D1246" w:rsidP="005D124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Дети-сироты, дети, оставшиеся без попечения родителей, а также лица из числа детей-сирот и детей, оставшихся без попечения родителей, которым вручена медаль «За особые успехи в учении».</w:t>
                  </w:r>
                </w:p>
              </w:tc>
            </w:tr>
            <w:tr w:rsidR="005D1246" w:rsidRPr="005D1246">
              <w:trPr>
                <w:tblCellSpacing w:w="0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1246" w:rsidRPr="005D1246" w:rsidRDefault="005D1246" w:rsidP="005D124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D1246" w:rsidRPr="005D1246" w:rsidRDefault="005D1246" w:rsidP="005D124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Размер выплаты</w:t>
                  </w:r>
                </w:p>
                <w:p w:rsidR="005D1246" w:rsidRPr="005D1246" w:rsidRDefault="005D1246" w:rsidP="005D124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1246" w:rsidRPr="005D1246" w:rsidRDefault="005D1246" w:rsidP="005D124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D1246" w:rsidRPr="005D1246" w:rsidRDefault="005D1246" w:rsidP="005D1246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50 000 рублей</w:t>
                  </w:r>
                </w:p>
              </w:tc>
            </w:tr>
            <w:tr w:rsidR="005D1246" w:rsidRPr="005D1246">
              <w:trPr>
                <w:tblCellSpacing w:w="0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1246" w:rsidRPr="005D1246" w:rsidRDefault="005D1246" w:rsidP="005D124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D1246" w:rsidRPr="005D1246" w:rsidRDefault="005D1246" w:rsidP="005D124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Документы, предоставляемые законным представителем в </w:t>
                  </w:r>
                  <w:r w:rsidRPr="005D1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ОГБУ "УСЗСОН по Боханскому району"</w:t>
                  </w:r>
                </w:p>
                <w:p w:rsidR="005D1246" w:rsidRPr="005D1246" w:rsidRDefault="005D1246" w:rsidP="005D124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669311, Иркутская область, Боханский район, п. Бохан, ул. Ленина, 27.</w:t>
                  </w:r>
                </w:p>
              </w:tc>
              <w:tc>
                <w:tcPr>
                  <w:tcW w:w="7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1246" w:rsidRPr="005D1246" w:rsidRDefault="005D1246" w:rsidP="005D124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D1246" w:rsidRPr="005D1246" w:rsidRDefault="005D1246" w:rsidP="005D124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письменное заявление получателя;</w:t>
                  </w:r>
                </w:p>
                <w:p w:rsidR="005D1246" w:rsidRPr="005D1246" w:rsidRDefault="005D1246" w:rsidP="005D124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паспорт или иной документ, удостоверяющий личность гражданина;</w:t>
                  </w:r>
                </w:p>
                <w:p w:rsidR="005D1246" w:rsidRPr="005D1246" w:rsidRDefault="005D1246" w:rsidP="005D124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паспорт или иной документ, удостоверяющий личность законного представителя (в случае обращения с заявлением законного представителя);</w:t>
                  </w:r>
                </w:p>
                <w:p w:rsidR="005D1246" w:rsidRPr="005D1246" w:rsidRDefault="005D1246" w:rsidP="005D124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аттестат о среднем общем образовании.</w:t>
                  </w:r>
                </w:p>
              </w:tc>
            </w:tr>
            <w:tr w:rsidR="005D1246" w:rsidRPr="005D1246">
              <w:trPr>
                <w:tblCellSpacing w:w="0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1246" w:rsidRPr="005D1246" w:rsidRDefault="005D1246" w:rsidP="005D124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D1246" w:rsidRPr="005D1246" w:rsidRDefault="005D1246" w:rsidP="005D124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Куда обращаться</w:t>
                  </w:r>
                </w:p>
              </w:tc>
              <w:tc>
                <w:tcPr>
                  <w:tcW w:w="7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1246" w:rsidRPr="005D1246" w:rsidRDefault="005D1246" w:rsidP="005D124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D1246" w:rsidRPr="005D1246" w:rsidRDefault="005D1246" w:rsidP="005D124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ОГБУ "УСЗСОН по Боханскому району"</w:t>
                  </w:r>
                </w:p>
                <w:p w:rsidR="005D1246" w:rsidRPr="005D1246" w:rsidRDefault="005D1246" w:rsidP="005D124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669311, Иркутская область, Боханский район, п. Бохан, ул. Ленина, 27.</w:t>
                  </w:r>
                </w:p>
              </w:tc>
            </w:tr>
            <w:tr w:rsidR="005D1246" w:rsidRPr="005D1246">
              <w:trPr>
                <w:tblCellSpacing w:w="0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1246" w:rsidRPr="005D1246" w:rsidRDefault="005D1246" w:rsidP="005D124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D1246" w:rsidRPr="005D1246" w:rsidRDefault="005D1246" w:rsidP="005D124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Периодичность выплаты</w:t>
                  </w:r>
                </w:p>
              </w:tc>
              <w:tc>
                <w:tcPr>
                  <w:tcW w:w="7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1246" w:rsidRPr="005D1246" w:rsidRDefault="005D1246" w:rsidP="005D124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D1246" w:rsidRPr="005D1246" w:rsidRDefault="005D1246" w:rsidP="005D124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Единовременно через кредитную организацию (на </w:t>
                  </w:r>
                  <w:proofErr w:type="spellStart"/>
                  <w:r w:rsidRPr="005D1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счет</w:t>
                  </w:r>
                  <w:proofErr w:type="spellEnd"/>
                  <w:r w:rsidRPr="005D1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банковской карты, </w:t>
                  </w:r>
                  <w:proofErr w:type="spellStart"/>
                  <w:r w:rsidRPr="005D1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счет</w:t>
                  </w:r>
                  <w:proofErr w:type="spellEnd"/>
                  <w:r w:rsidRPr="005D1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вкладу), организацию почтовой связи, иные доставочные организации.</w:t>
                  </w:r>
                </w:p>
              </w:tc>
            </w:tr>
          </w:tbl>
          <w:p w:rsidR="005D1246" w:rsidRPr="005D1246" w:rsidRDefault="005D1246" w:rsidP="005D124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</w:p>
        </w:tc>
      </w:tr>
    </w:tbl>
    <w:p w:rsidR="00AD2F93" w:rsidRDefault="00AD2F93"/>
    <w:sectPr w:rsidR="00AD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46"/>
    <w:rsid w:val="005D1246"/>
    <w:rsid w:val="00A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A72D"/>
  <w15:chartTrackingRefBased/>
  <w15:docId w15:val="{98568AFB-6C45-4186-A7E5-DE0390C4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6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2023-06-28T08:43:00Z</dcterms:created>
  <dcterms:modified xsi:type="dcterms:W3CDTF">2023-06-28T08:44:00Z</dcterms:modified>
</cp:coreProperties>
</file>