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8AD" w:rsidRPr="004B48AD" w:rsidRDefault="004B48AD" w:rsidP="004B48AD">
      <w:pPr>
        <w:spacing w:line="240" w:lineRule="auto"/>
        <w:rPr>
          <w:rFonts w:ascii="Arial" w:eastAsia="Times New Roman" w:hAnsi="Arial" w:cs="Arial"/>
          <w:b/>
          <w:bCs/>
          <w:color w:val="0070C0"/>
          <w:sz w:val="31"/>
          <w:szCs w:val="31"/>
          <w:lang w:eastAsia="ru-RU"/>
        </w:rPr>
      </w:pPr>
      <w:bookmarkStart w:id="0" w:name="_GoBack"/>
      <w:r w:rsidRPr="004B48AD">
        <w:rPr>
          <w:rFonts w:ascii="Arial" w:eastAsia="Times New Roman" w:hAnsi="Arial" w:cs="Arial"/>
          <w:b/>
          <w:bCs/>
          <w:color w:val="0070C0"/>
          <w:sz w:val="31"/>
          <w:szCs w:val="31"/>
          <w:lang w:eastAsia="ru-RU"/>
        </w:rPr>
        <w:t xml:space="preserve">1.20. </w:t>
      </w:r>
      <w:bookmarkEnd w:id="0"/>
      <w:r w:rsidRPr="004B48AD">
        <w:rPr>
          <w:rFonts w:ascii="Arial" w:eastAsia="Times New Roman" w:hAnsi="Arial" w:cs="Arial"/>
          <w:b/>
          <w:bCs/>
          <w:color w:val="0070C0"/>
          <w:sz w:val="31"/>
          <w:szCs w:val="31"/>
          <w:lang w:eastAsia="ru-RU"/>
        </w:rPr>
        <w:t>Компенсация проезда детям-инвалидам.</w:t>
      </w:r>
    </w:p>
    <w:tbl>
      <w:tblPr>
        <w:tblW w:w="5000" w:type="pct"/>
        <w:tblCellSpacing w:w="0" w:type="dxa"/>
        <w:tblBorders>
          <w:bottom w:val="dotted" w:sz="6" w:space="0" w:color="BBBBBB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355"/>
      </w:tblGrid>
      <w:tr w:rsidR="004B48AD" w:rsidRPr="004B48AD" w:rsidTr="004B48A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B48AD" w:rsidRPr="004B48AD" w:rsidRDefault="004B48AD" w:rsidP="004B48AD">
            <w:pPr>
              <w:spacing w:before="180" w:after="180" w:line="240" w:lineRule="auto"/>
              <w:ind w:firstLine="1134"/>
              <w:jc w:val="both"/>
              <w:rPr>
                <w:rFonts w:ascii="Arial" w:eastAsia="Times New Roman" w:hAnsi="Arial" w:cs="Arial"/>
                <w:color w:val="0070C0"/>
                <w:sz w:val="21"/>
                <w:szCs w:val="21"/>
                <w:lang w:eastAsia="ru-RU"/>
              </w:rPr>
            </w:pPr>
            <w:r w:rsidRPr="004B48AD">
              <w:rPr>
                <w:rFonts w:ascii="Times New Roman" w:eastAsia="Times New Roman" w:hAnsi="Times New Roman" w:cs="Times New Roman"/>
                <w:b/>
                <w:bCs/>
                <w:color w:val="0070C0"/>
                <w:u w:val="single"/>
                <w:lang w:eastAsia="ru-RU"/>
              </w:rPr>
              <w:t>Предоставление компенсации расходов на оплату стоимости проезда</w:t>
            </w:r>
            <w:r w:rsidRPr="004B48AD"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  <w:t xml:space="preserve"> воздушным транспортом к месту диагностики, консультации, лечения детям-инвалидам, проживающим на территории Иркутской области, со злокачественными образованиями лимфоидной, кроветворной и родственных им тканей, со злокачественными новообразованиями </w:t>
            </w:r>
            <w:proofErr w:type="spellStart"/>
            <w:r w:rsidRPr="004B48AD"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  <w:t>in</w:t>
            </w:r>
            <w:proofErr w:type="spellEnd"/>
            <w:r w:rsidRPr="004B48AD"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  <w:t xml:space="preserve"> </w:t>
            </w:r>
            <w:proofErr w:type="spellStart"/>
            <w:r w:rsidRPr="004B48AD"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  <w:t>situ</w:t>
            </w:r>
            <w:proofErr w:type="spellEnd"/>
            <w:r w:rsidRPr="004B48AD"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  <w:t>, с болезнями крови, кроветворных органов и отдельными нарушениями, вовлекающими иммунный механизм, за исключением анемий, связанных с питанием, с церебральным параличом и другими паралитическими синдромами, протекающими с эпилептическими приступами, с тазовыми нарушениями и двигательными нарушениями с болевым синдромом, со спинальной мышечной атрофией и </w:t>
            </w:r>
            <w:r w:rsidRPr="004B48AD">
              <w:rPr>
                <w:rFonts w:ascii="Times New Roman" w:eastAsia="Times New Roman" w:hAnsi="Times New Roman" w:cs="Times New Roman"/>
                <w:b/>
                <w:bCs/>
                <w:color w:val="0070C0"/>
                <w:sz w:val="23"/>
                <w:szCs w:val="23"/>
                <w:lang w:eastAsia="ru-RU"/>
              </w:rPr>
              <w:t>родственными синдромами,  с  первичными поражениями мышц</w:t>
            </w:r>
            <w:r w:rsidRPr="004B48AD"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  <w:t> и сопровождающим их лицам в отдельные медицинские организации и обратно.</w:t>
            </w:r>
          </w:p>
          <w:tbl>
            <w:tblPr>
              <w:tblW w:w="8505" w:type="dxa"/>
              <w:tblInd w:w="2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DE9D9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0"/>
              <w:gridCol w:w="5955"/>
            </w:tblGrid>
            <w:tr w:rsidR="004B48AD" w:rsidRPr="004B48AD" w:rsidTr="004B48AD">
              <w:tc>
                <w:tcPr>
                  <w:tcW w:w="2550" w:type="dxa"/>
                  <w:shd w:val="clear" w:color="auto" w:fill="FDE9D9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4B48AD" w:rsidRPr="004B48AD" w:rsidRDefault="004B48AD" w:rsidP="004B48AD">
                  <w:pPr>
                    <w:spacing w:before="180" w:after="1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48AD">
                    <w:rPr>
                      <w:rFonts w:ascii="Times New Roman" w:eastAsia="Times New Roman" w:hAnsi="Times New Roman" w:cs="Times New Roman"/>
                      <w:color w:val="0F243E"/>
                      <w:sz w:val="23"/>
                      <w:szCs w:val="23"/>
                      <w:lang w:eastAsia="ru-RU"/>
                    </w:rPr>
                    <w:t>1. Категории граждан, имеющих право на выплату</w:t>
                  </w:r>
                </w:p>
              </w:tc>
              <w:tc>
                <w:tcPr>
                  <w:tcW w:w="5955" w:type="dxa"/>
                  <w:shd w:val="clear" w:color="auto" w:fill="FDE9D9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4B48AD" w:rsidRPr="004B48AD" w:rsidRDefault="004B48AD" w:rsidP="004B48AD">
                  <w:pPr>
                    <w:spacing w:before="180" w:after="1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48AD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Граждане, проживающие на территории Иркутской области, из числа:</w:t>
                  </w:r>
                </w:p>
                <w:p w:rsidR="004B48AD" w:rsidRPr="004B48AD" w:rsidRDefault="004B48AD" w:rsidP="004B48AD">
                  <w:pPr>
                    <w:spacing w:before="180" w:after="18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48AD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- детей-инвалидов, со злокачественными образованиями лимфоидной, кроветворной и родственных им тканей, со злокачественными новообразованиями </w:t>
                  </w:r>
                  <w:proofErr w:type="spellStart"/>
                  <w:r w:rsidRPr="004B48AD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in</w:t>
                  </w:r>
                  <w:proofErr w:type="spellEnd"/>
                  <w:r w:rsidRPr="004B48AD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4B48AD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situ</w:t>
                  </w:r>
                  <w:proofErr w:type="spellEnd"/>
                  <w:r w:rsidRPr="004B48AD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, с болезнями крови, кроветворных органов и отдельными нарушениями, вовлекающими иммунный механизм, за исключением анемий, связанных с питанием, с церебральным параличом и другими паралитическими синдромами,</w:t>
                  </w:r>
                  <w:r w:rsidRPr="004B48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4B48AD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протекающими с эпилептическими приступами, с тазовыми нарушениями и двигательными нарушениями с болевым синдромом, со спинальной мышечной атрофией и родственными синдромами, с первичными поражениями мышц, </w:t>
                  </w:r>
                  <w:proofErr w:type="spellStart"/>
                  <w:r w:rsidRPr="004B48AD">
                    <w:rPr>
                      <w:rFonts w:ascii="Times New Roman" w:eastAsia="Times New Roman" w:hAnsi="Times New Roman" w:cs="Times New Roman"/>
                      <w:b/>
                      <w:bCs/>
                      <w:sz w:val="23"/>
                      <w:szCs w:val="23"/>
                      <w:lang w:eastAsia="ru-RU"/>
                    </w:rPr>
                    <w:t>врожденными</w:t>
                  </w:r>
                  <w:proofErr w:type="spellEnd"/>
                  <w:r w:rsidRPr="004B48AD">
                    <w:rPr>
                      <w:rFonts w:ascii="Times New Roman" w:eastAsia="Times New Roman" w:hAnsi="Times New Roman" w:cs="Times New Roman"/>
                      <w:b/>
                      <w:bCs/>
                      <w:sz w:val="23"/>
                      <w:szCs w:val="23"/>
                      <w:lang w:eastAsia="ru-RU"/>
                    </w:rPr>
                    <w:t xml:space="preserve"> аномалиями (пороками развития) системы кровообращения, </w:t>
                  </w:r>
                  <w:proofErr w:type="spellStart"/>
                  <w:r w:rsidRPr="004B48AD">
                    <w:rPr>
                      <w:rFonts w:ascii="Times New Roman" w:eastAsia="Times New Roman" w:hAnsi="Times New Roman" w:cs="Times New Roman"/>
                      <w:b/>
                      <w:bCs/>
                      <w:sz w:val="23"/>
                      <w:szCs w:val="23"/>
                      <w:lang w:eastAsia="ru-RU"/>
                    </w:rPr>
                    <w:t>муковисцидозом</w:t>
                  </w:r>
                  <w:proofErr w:type="spellEnd"/>
                  <w:r w:rsidRPr="004B48AD">
                    <w:rPr>
                      <w:rFonts w:ascii="Times New Roman" w:eastAsia="Times New Roman" w:hAnsi="Times New Roman" w:cs="Times New Roman"/>
                      <w:b/>
                      <w:bCs/>
                      <w:sz w:val="23"/>
                      <w:szCs w:val="23"/>
                      <w:lang w:eastAsia="ru-RU"/>
                    </w:rPr>
                    <w:t xml:space="preserve">, почечной остеодистрофией, дисплазией </w:t>
                  </w:r>
                  <w:proofErr w:type="spellStart"/>
                  <w:r w:rsidRPr="004B48AD">
                    <w:rPr>
                      <w:rFonts w:ascii="Times New Roman" w:eastAsia="Times New Roman" w:hAnsi="Times New Roman" w:cs="Times New Roman"/>
                      <w:b/>
                      <w:bCs/>
                      <w:sz w:val="23"/>
                      <w:szCs w:val="23"/>
                      <w:lang w:eastAsia="ru-RU"/>
                    </w:rPr>
                    <w:t>эктодермальной</w:t>
                  </w:r>
                  <w:proofErr w:type="spellEnd"/>
                  <w:r w:rsidRPr="004B48AD">
                    <w:rPr>
                      <w:rFonts w:ascii="Times New Roman" w:eastAsia="Times New Roman" w:hAnsi="Times New Roman" w:cs="Times New Roman"/>
                      <w:b/>
                      <w:bCs/>
                      <w:sz w:val="23"/>
                      <w:szCs w:val="23"/>
                      <w:lang w:eastAsia="ru-RU"/>
                    </w:rPr>
                    <w:t xml:space="preserve">, несовершенным </w:t>
                  </w:r>
                  <w:proofErr w:type="spellStart"/>
                  <w:r w:rsidRPr="004B48AD">
                    <w:rPr>
                      <w:rFonts w:ascii="Times New Roman" w:eastAsia="Times New Roman" w:hAnsi="Times New Roman" w:cs="Times New Roman"/>
                      <w:b/>
                      <w:bCs/>
                      <w:sz w:val="23"/>
                      <w:szCs w:val="23"/>
                      <w:lang w:eastAsia="ru-RU"/>
                    </w:rPr>
                    <w:t>остеогенезом</w:t>
                  </w:r>
                  <w:proofErr w:type="spellEnd"/>
                  <w:r w:rsidRPr="004B48AD">
                    <w:rPr>
                      <w:rFonts w:ascii="Times New Roman" w:eastAsia="Times New Roman" w:hAnsi="Times New Roman" w:cs="Times New Roman"/>
                      <w:b/>
                      <w:bCs/>
                      <w:sz w:val="23"/>
                      <w:szCs w:val="23"/>
                      <w:lang w:eastAsia="ru-RU"/>
                    </w:rPr>
                    <w:t>, другими дегенеративными болезнями нервной системы </w:t>
                  </w:r>
                  <w:r w:rsidRPr="004B48AD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 (коды диагноза:С00-С97; </w:t>
                  </w:r>
                  <w:r w:rsidRPr="004B48AD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en-US" w:eastAsia="ru-RU"/>
                    </w:rPr>
                    <w:t>D</w:t>
                  </w:r>
                  <w:r w:rsidRPr="004B48AD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00-</w:t>
                  </w:r>
                  <w:r w:rsidRPr="004B48AD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en-US" w:eastAsia="ru-RU"/>
                    </w:rPr>
                    <w:t>D</w:t>
                  </w:r>
                  <w:r w:rsidRPr="004B48AD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09; </w:t>
                  </w:r>
                  <w:r w:rsidRPr="004B48AD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en-US" w:eastAsia="ru-RU"/>
                    </w:rPr>
                    <w:t>D</w:t>
                  </w:r>
                  <w:r w:rsidRPr="004B48AD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55-</w:t>
                  </w:r>
                  <w:r w:rsidRPr="004B48AD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en-US" w:eastAsia="ru-RU"/>
                    </w:rPr>
                    <w:t>D</w:t>
                  </w:r>
                  <w:r w:rsidRPr="004B48AD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89; </w:t>
                  </w:r>
                  <w:r w:rsidRPr="004B48AD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en-US" w:eastAsia="ru-RU"/>
                    </w:rPr>
                    <w:t>G</w:t>
                  </w:r>
                  <w:r w:rsidRPr="004B48AD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80-</w:t>
                  </w:r>
                  <w:r w:rsidRPr="004B48AD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en-US" w:eastAsia="ru-RU"/>
                    </w:rPr>
                    <w:t>G</w:t>
                  </w:r>
                  <w:r w:rsidRPr="004B48AD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83; </w:t>
                  </w:r>
                  <w:r w:rsidRPr="004B48AD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en-US" w:eastAsia="ru-RU"/>
                    </w:rPr>
                    <w:t>G</w:t>
                  </w:r>
                  <w:r w:rsidRPr="004B48AD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12; </w:t>
                  </w:r>
                  <w:r w:rsidRPr="004B48AD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val="en-US" w:eastAsia="ru-RU"/>
                    </w:rPr>
                    <w:t>G</w:t>
                  </w:r>
                  <w:r w:rsidRPr="004B48AD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71; </w:t>
                  </w:r>
                  <w:r w:rsidRPr="004B48AD">
                    <w:rPr>
                      <w:rFonts w:ascii="Times New Roman" w:eastAsia="Times New Roman" w:hAnsi="Times New Roman" w:cs="Times New Roman"/>
                      <w:b/>
                      <w:bCs/>
                      <w:color w:val="0F243E"/>
                      <w:sz w:val="23"/>
                      <w:szCs w:val="23"/>
                      <w:lang w:val="en-US" w:eastAsia="ru-RU"/>
                    </w:rPr>
                    <w:t>Q</w:t>
                  </w:r>
                  <w:r w:rsidRPr="004B48AD">
                    <w:rPr>
                      <w:rFonts w:ascii="Times New Roman" w:eastAsia="Times New Roman" w:hAnsi="Times New Roman" w:cs="Times New Roman"/>
                      <w:b/>
                      <w:bCs/>
                      <w:color w:val="0F243E"/>
                      <w:sz w:val="23"/>
                      <w:szCs w:val="23"/>
                      <w:lang w:eastAsia="ru-RU"/>
                    </w:rPr>
                    <w:t>20-</w:t>
                  </w:r>
                  <w:r w:rsidRPr="004B48AD">
                    <w:rPr>
                      <w:rFonts w:ascii="Times New Roman" w:eastAsia="Times New Roman" w:hAnsi="Times New Roman" w:cs="Times New Roman"/>
                      <w:b/>
                      <w:bCs/>
                      <w:color w:val="0F243E"/>
                      <w:sz w:val="23"/>
                      <w:szCs w:val="23"/>
                      <w:lang w:val="en-US" w:eastAsia="ru-RU"/>
                    </w:rPr>
                    <w:t>Q</w:t>
                  </w:r>
                  <w:r w:rsidRPr="004B48AD">
                    <w:rPr>
                      <w:rFonts w:ascii="Times New Roman" w:eastAsia="Times New Roman" w:hAnsi="Times New Roman" w:cs="Times New Roman"/>
                      <w:b/>
                      <w:bCs/>
                      <w:color w:val="0F243E"/>
                      <w:sz w:val="23"/>
                      <w:szCs w:val="23"/>
                      <w:lang w:eastAsia="ru-RU"/>
                    </w:rPr>
                    <w:t>28; </w:t>
                  </w:r>
                  <w:r w:rsidRPr="004B48AD">
                    <w:rPr>
                      <w:rFonts w:ascii="Times New Roman" w:eastAsia="Times New Roman" w:hAnsi="Times New Roman" w:cs="Times New Roman"/>
                      <w:b/>
                      <w:bCs/>
                      <w:color w:val="0F243E"/>
                      <w:sz w:val="23"/>
                      <w:szCs w:val="23"/>
                      <w:lang w:val="en-US" w:eastAsia="ru-RU"/>
                    </w:rPr>
                    <w:t>E</w:t>
                  </w:r>
                  <w:r w:rsidRPr="004B48AD">
                    <w:rPr>
                      <w:rFonts w:ascii="Times New Roman" w:eastAsia="Times New Roman" w:hAnsi="Times New Roman" w:cs="Times New Roman"/>
                      <w:b/>
                      <w:bCs/>
                      <w:color w:val="0F243E"/>
                      <w:sz w:val="23"/>
                      <w:szCs w:val="23"/>
                      <w:lang w:eastAsia="ru-RU"/>
                    </w:rPr>
                    <w:t>84; </w:t>
                  </w:r>
                  <w:r w:rsidRPr="004B48AD">
                    <w:rPr>
                      <w:rFonts w:ascii="Times New Roman" w:eastAsia="Times New Roman" w:hAnsi="Times New Roman" w:cs="Times New Roman"/>
                      <w:b/>
                      <w:bCs/>
                      <w:color w:val="0F243E"/>
                      <w:sz w:val="23"/>
                      <w:szCs w:val="23"/>
                      <w:lang w:val="en-US" w:eastAsia="ru-RU"/>
                    </w:rPr>
                    <w:t>N</w:t>
                  </w:r>
                  <w:r w:rsidRPr="004B48AD">
                    <w:rPr>
                      <w:rFonts w:ascii="Times New Roman" w:eastAsia="Times New Roman" w:hAnsi="Times New Roman" w:cs="Times New Roman"/>
                      <w:b/>
                      <w:bCs/>
                      <w:color w:val="0F243E"/>
                      <w:sz w:val="23"/>
                      <w:szCs w:val="23"/>
                      <w:lang w:eastAsia="ru-RU"/>
                    </w:rPr>
                    <w:t>25.0; </w:t>
                  </w:r>
                  <w:r w:rsidRPr="004B48AD">
                    <w:rPr>
                      <w:rFonts w:ascii="Times New Roman" w:eastAsia="Times New Roman" w:hAnsi="Times New Roman" w:cs="Times New Roman"/>
                      <w:b/>
                      <w:bCs/>
                      <w:color w:val="0F243E"/>
                      <w:sz w:val="23"/>
                      <w:szCs w:val="23"/>
                      <w:lang w:val="en-US" w:eastAsia="ru-RU"/>
                    </w:rPr>
                    <w:t>Q</w:t>
                  </w:r>
                  <w:r w:rsidRPr="004B48AD">
                    <w:rPr>
                      <w:rFonts w:ascii="Times New Roman" w:eastAsia="Times New Roman" w:hAnsi="Times New Roman" w:cs="Times New Roman"/>
                      <w:b/>
                      <w:bCs/>
                      <w:color w:val="0F243E"/>
                      <w:sz w:val="23"/>
                      <w:szCs w:val="23"/>
                      <w:lang w:eastAsia="ru-RU"/>
                    </w:rPr>
                    <w:t>82.4; </w:t>
                  </w:r>
                  <w:r w:rsidRPr="004B48AD">
                    <w:rPr>
                      <w:rFonts w:ascii="Times New Roman" w:eastAsia="Times New Roman" w:hAnsi="Times New Roman" w:cs="Times New Roman"/>
                      <w:b/>
                      <w:bCs/>
                      <w:color w:val="0F243E"/>
                      <w:sz w:val="23"/>
                      <w:szCs w:val="23"/>
                      <w:lang w:val="en-US" w:eastAsia="ru-RU"/>
                    </w:rPr>
                    <w:t>Q</w:t>
                  </w:r>
                  <w:r w:rsidRPr="004B48AD">
                    <w:rPr>
                      <w:rFonts w:ascii="Times New Roman" w:eastAsia="Times New Roman" w:hAnsi="Times New Roman" w:cs="Times New Roman"/>
                      <w:b/>
                      <w:bCs/>
                      <w:color w:val="0F243E"/>
                      <w:sz w:val="23"/>
                      <w:szCs w:val="23"/>
                      <w:lang w:eastAsia="ru-RU"/>
                    </w:rPr>
                    <w:t>78.0; </w:t>
                  </w:r>
                  <w:r w:rsidRPr="004B48AD">
                    <w:rPr>
                      <w:rFonts w:ascii="Times New Roman" w:eastAsia="Times New Roman" w:hAnsi="Times New Roman" w:cs="Times New Roman"/>
                      <w:b/>
                      <w:bCs/>
                      <w:color w:val="0F243E"/>
                      <w:sz w:val="23"/>
                      <w:szCs w:val="23"/>
                      <w:lang w:val="en-US" w:eastAsia="ru-RU"/>
                    </w:rPr>
                    <w:t>G</w:t>
                  </w:r>
                  <w:r w:rsidRPr="004B48AD">
                    <w:rPr>
                      <w:rFonts w:ascii="Times New Roman" w:eastAsia="Times New Roman" w:hAnsi="Times New Roman" w:cs="Times New Roman"/>
                      <w:b/>
                      <w:bCs/>
                      <w:color w:val="0F243E"/>
                      <w:sz w:val="23"/>
                      <w:szCs w:val="23"/>
                      <w:lang w:eastAsia="ru-RU"/>
                    </w:rPr>
                    <w:t>30- </w:t>
                  </w:r>
                  <w:r w:rsidRPr="004B48AD">
                    <w:rPr>
                      <w:rFonts w:ascii="Times New Roman" w:eastAsia="Times New Roman" w:hAnsi="Times New Roman" w:cs="Times New Roman"/>
                      <w:b/>
                      <w:bCs/>
                      <w:color w:val="0F243E"/>
                      <w:sz w:val="23"/>
                      <w:szCs w:val="23"/>
                      <w:lang w:val="en-US" w:eastAsia="ru-RU"/>
                    </w:rPr>
                    <w:t>G</w:t>
                  </w:r>
                  <w:r w:rsidRPr="004B48AD">
                    <w:rPr>
                      <w:rFonts w:ascii="Times New Roman" w:eastAsia="Times New Roman" w:hAnsi="Times New Roman" w:cs="Times New Roman"/>
                      <w:b/>
                      <w:bCs/>
                      <w:color w:val="0F243E"/>
                      <w:sz w:val="23"/>
                      <w:szCs w:val="23"/>
                      <w:lang w:eastAsia="ru-RU"/>
                    </w:rPr>
                    <w:t>32);</w:t>
                  </w:r>
                </w:p>
                <w:p w:rsidR="004B48AD" w:rsidRPr="004B48AD" w:rsidRDefault="004B48AD" w:rsidP="004B48AD">
                  <w:pPr>
                    <w:spacing w:before="180" w:after="1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48AD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- сопровождающие лица</w:t>
                  </w:r>
                </w:p>
              </w:tc>
            </w:tr>
            <w:tr w:rsidR="004B48AD" w:rsidRPr="004B48AD" w:rsidTr="004B48AD">
              <w:tc>
                <w:tcPr>
                  <w:tcW w:w="2550" w:type="dxa"/>
                  <w:shd w:val="clear" w:color="auto" w:fill="FDE9D9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4B48AD" w:rsidRPr="004B48AD" w:rsidRDefault="004B48AD" w:rsidP="004B48AD">
                  <w:pPr>
                    <w:spacing w:before="180" w:after="1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48AD">
                    <w:rPr>
                      <w:rFonts w:ascii="Times New Roman" w:eastAsia="Times New Roman" w:hAnsi="Times New Roman" w:cs="Times New Roman"/>
                      <w:color w:val="0F243E"/>
                      <w:sz w:val="23"/>
                      <w:szCs w:val="23"/>
                      <w:lang w:eastAsia="ru-RU"/>
                    </w:rPr>
                    <w:t>2. Куда обращаться</w:t>
                  </w:r>
                </w:p>
              </w:tc>
              <w:tc>
                <w:tcPr>
                  <w:tcW w:w="5955" w:type="dxa"/>
                  <w:shd w:val="clear" w:color="auto" w:fill="FDE9D9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4B48AD" w:rsidRPr="004B48AD" w:rsidRDefault="004B48AD" w:rsidP="004B48AD">
                  <w:pPr>
                    <w:spacing w:before="180" w:after="18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F243E"/>
                      <w:sz w:val="23"/>
                      <w:szCs w:val="23"/>
                      <w:lang w:eastAsia="ru-RU"/>
                    </w:rPr>
                  </w:pPr>
                  <w:r w:rsidRPr="004B48AD">
                    <w:rPr>
                      <w:rFonts w:ascii="Times New Roman" w:eastAsia="Times New Roman" w:hAnsi="Times New Roman" w:cs="Times New Roman"/>
                      <w:color w:val="0F243E"/>
                      <w:sz w:val="23"/>
                      <w:szCs w:val="23"/>
                      <w:lang w:eastAsia="ru-RU"/>
                    </w:rPr>
                    <w:t xml:space="preserve">В течение 90 календарных дней с указанной в проездных документах (билетах) даты прибытия гражданина к месту жительства (месту пребывания) необходимо обратиться в </w:t>
                  </w:r>
                  <w:r w:rsidRPr="004B48AD">
                    <w:rPr>
                      <w:rFonts w:ascii="Times New Roman" w:eastAsia="Times New Roman" w:hAnsi="Times New Roman" w:cs="Times New Roman"/>
                      <w:color w:val="0F243E"/>
                      <w:sz w:val="23"/>
                      <w:szCs w:val="23"/>
                      <w:lang w:eastAsia="ru-RU"/>
                    </w:rPr>
                    <w:t>ОГБУ "УСЗСОН по Боханскому району"</w:t>
                  </w:r>
                </w:p>
                <w:p w:rsidR="004B48AD" w:rsidRPr="004B48AD" w:rsidRDefault="004B48AD" w:rsidP="004B48AD">
                  <w:pPr>
                    <w:spacing w:before="180" w:after="18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48AD">
                    <w:rPr>
                      <w:rFonts w:ascii="Times New Roman" w:eastAsia="Times New Roman" w:hAnsi="Times New Roman" w:cs="Times New Roman"/>
                      <w:color w:val="0F243E"/>
                      <w:sz w:val="23"/>
                      <w:szCs w:val="23"/>
                      <w:lang w:eastAsia="ru-RU"/>
                    </w:rPr>
                    <w:t>669311, Иркутская область, Боханский район, п. Бохан, ул. Ленина, 27.</w:t>
                  </w:r>
                </w:p>
              </w:tc>
            </w:tr>
            <w:tr w:rsidR="004B48AD" w:rsidRPr="004B48AD" w:rsidTr="004B48AD">
              <w:tc>
                <w:tcPr>
                  <w:tcW w:w="2550" w:type="dxa"/>
                  <w:shd w:val="clear" w:color="auto" w:fill="FDE9D9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4B48AD" w:rsidRPr="004B48AD" w:rsidRDefault="004B48AD" w:rsidP="004B48AD">
                  <w:pPr>
                    <w:spacing w:before="180" w:after="1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48AD">
                    <w:rPr>
                      <w:rFonts w:ascii="Times New Roman" w:eastAsia="Times New Roman" w:hAnsi="Times New Roman" w:cs="Times New Roman"/>
                      <w:color w:val="0F243E"/>
                      <w:sz w:val="23"/>
                      <w:szCs w:val="23"/>
                      <w:lang w:eastAsia="ru-RU"/>
                    </w:rPr>
                    <w:t>3. компенсации подлежат расходы на проезд</w:t>
                  </w:r>
                </w:p>
              </w:tc>
              <w:tc>
                <w:tcPr>
                  <w:tcW w:w="5955" w:type="dxa"/>
                  <w:shd w:val="clear" w:color="auto" w:fill="FDE9D9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4B48AD" w:rsidRPr="004B48AD" w:rsidRDefault="004B48AD" w:rsidP="004B48AD">
                  <w:pPr>
                    <w:spacing w:before="180" w:after="18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48AD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Воздушным транспортом (в салоне экономического класса) не более 3 раз туда и (или) обратно или 6 раз в одну сторону в течение календарного года с </w:t>
                  </w:r>
                  <w:proofErr w:type="spellStart"/>
                  <w:r w:rsidRPr="004B48AD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учетов</w:t>
                  </w:r>
                  <w:proofErr w:type="spellEnd"/>
                  <w:r w:rsidRPr="004B48AD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выданных направлений на бесплатный проезд </w:t>
                  </w:r>
                  <w:hyperlink w:anchor="печень" w:history="1">
                    <w:r w:rsidRPr="004B48AD">
                      <w:rPr>
                        <w:rStyle w:val="a3"/>
                        <w:rFonts w:ascii="Times New Roman" w:eastAsia="Times New Roman" w:hAnsi="Times New Roman" w:cs="Times New Roman"/>
                        <w:b/>
                        <w:bCs/>
                        <w:sz w:val="23"/>
                        <w:szCs w:val="23"/>
                        <w:lang w:eastAsia="ru-RU"/>
                      </w:rPr>
                      <w:t xml:space="preserve">в медицинские </w:t>
                    </w:r>
                    <w:r w:rsidRPr="004B48AD">
                      <w:rPr>
                        <w:rStyle w:val="a3"/>
                        <w:rFonts w:ascii="Times New Roman" w:eastAsia="Times New Roman" w:hAnsi="Times New Roman" w:cs="Times New Roman"/>
                        <w:b/>
                        <w:bCs/>
                        <w:sz w:val="23"/>
                        <w:szCs w:val="23"/>
                        <w:lang w:eastAsia="ru-RU"/>
                      </w:rPr>
                      <w:lastRenderedPageBreak/>
                      <w:t>организации в соответствии с </w:t>
                    </w:r>
                    <w:r w:rsidRPr="004B48AD">
                      <w:rPr>
                        <w:rStyle w:val="a3"/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  <w:lang w:eastAsia="ru-RU"/>
                      </w:rPr>
                      <w:t> </w:t>
                    </w:r>
                    <w:r w:rsidRPr="004B48AD">
                      <w:rPr>
                        <w:rStyle w:val="a3"/>
                        <w:rFonts w:ascii="Times New Roman" w:eastAsia="Times New Roman" w:hAnsi="Times New Roman" w:cs="Times New Roman"/>
                        <w:b/>
                        <w:bCs/>
                        <w:sz w:val="23"/>
                        <w:szCs w:val="23"/>
                        <w:lang w:eastAsia="ru-RU"/>
                      </w:rPr>
                      <w:t>утверждённым перечнем</w:t>
                    </w:r>
                    <w:r w:rsidRPr="004B48AD">
                      <w:rPr>
                        <w:rStyle w:val="a3"/>
                        <w:rFonts w:ascii="Times New Roman" w:eastAsia="Times New Roman" w:hAnsi="Times New Roman" w:cs="Times New Roman"/>
                        <w:sz w:val="23"/>
                        <w:szCs w:val="23"/>
                        <w:lang w:eastAsia="ru-RU"/>
                      </w:rPr>
                      <w:t>.</w:t>
                    </w:r>
                  </w:hyperlink>
                </w:p>
                <w:p w:rsidR="004B48AD" w:rsidRPr="004B48AD" w:rsidRDefault="004B48AD" w:rsidP="004B48AD">
                  <w:pPr>
                    <w:spacing w:before="180" w:after="18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48AD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      Предельная дата отправления (вылета) к месту жительства (месту пребывания), указанная в проездном документе (билете), не должна превышать 7 календарных дней с даты окончания диагностики, обследования, консультации, лечения, за исключением случая  невозможности их приобретения ввиду их отсутствия на соответствующие даты.</w:t>
                  </w:r>
                </w:p>
              </w:tc>
            </w:tr>
            <w:tr w:rsidR="004B48AD" w:rsidRPr="004B48AD" w:rsidTr="004B48AD">
              <w:tc>
                <w:tcPr>
                  <w:tcW w:w="2550" w:type="dxa"/>
                  <w:shd w:val="clear" w:color="auto" w:fill="FDE9D9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4B48AD" w:rsidRPr="004B48AD" w:rsidRDefault="004B48AD" w:rsidP="004B48AD">
                  <w:pPr>
                    <w:spacing w:before="180" w:after="1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48AD">
                    <w:rPr>
                      <w:rFonts w:ascii="Times New Roman" w:eastAsia="Times New Roman" w:hAnsi="Times New Roman" w:cs="Times New Roman"/>
                      <w:color w:val="0F243E"/>
                      <w:sz w:val="23"/>
                      <w:szCs w:val="23"/>
                      <w:lang w:eastAsia="ru-RU"/>
                    </w:rPr>
                    <w:lastRenderedPageBreak/>
                    <w:t>4. Расходы не подлежащие компенсации</w:t>
                  </w:r>
                </w:p>
              </w:tc>
              <w:tc>
                <w:tcPr>
                  <w:tcW w:w="5955" w:type="dxa"/>
                  <w:shd w:val="clear" w:color="auto" w:fill="FDE9D9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4B48AD" w:rsidRPr="004B48AD" w:rsidRDefault="004B48AD" w:rsidP="004B48AD">
                  <w:pPr>
                    <w:spacing w:before="180" w:after="18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bookmarkStart w:id="1" w:name="sub_2061"/>
                  <w:r w:rsidRPr="004B48AD"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  <w:t>     1) Дополнительные сборы (сбор за резервирование (бронирование) места, за предварительную продажу проездного документа (билета);</w:t>
                  </w:r>
                  <w:bookmarkEnd w:id="1"/>
                </w:p>
                <w:p w:rsidR="004B48AD" w:rsidRPr="004B48AD" w:rsidRDefault="004B48AD" w:rsidP="004B48AD">
                  <w:pPr>
                    <w:spacing w:before="180" w:after="18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bookmarkStart w:id="2" w:name="sub_2062"/>
                  <w:r w:rsidRPr="004B48AD"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  <w:t>     2) оплата комиссионного сбора за доставку заказанного проездного документа (билета);</w:t>
                  </w:r>
                  <w:bookmarkEnd w:id="2"/>
                </w:p>
                <w:p w:rsidR="004B48AD" w:rsidRPr="004B48AD" w:rsidRDefault="004B48AD" w:rsidP="004B48AD">
                  <w:pPr>
                    <w:spacing w:before="180" w:after="18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bookmarkStart w:id="3" w:name="sub_2063"/>
                  <w:r w:rsidRPr="004B48AD"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  <w:t>     3) иные дополнительные сборы или услуги, не входящие в стоимость проездного документа (билета).</w:t>
                  </w:r>
                  <w:bookmarkEnd w:id="3"/>
                </w:p>
              </w:tc>
            </w:tr>
            <w:tr w:rsidR="004B48AD" w:rsidRPr="004B48AD" w:rsidTr="004B48AD">
              <w:trPr>
                <w:trHeight w:val="930"/>
              </w:trPr>
              <w:tc>
                <w:tcPr>
                  <w:tcW w:w="2550" w:type="dxa"/>
                  <w:shd w:val="clear" w:color="auto" w:fill="FDE9D9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4B48AD" w:rsidRPr="004B48AD" w:rsidRDefault="004B48AD" w:rsidP="004B48AD">
                  <w:pPr>
                    <w:spacing w:before="180" w:after="180" w:line="240" w:lineRule="auto"/>
                    <w:rPr>
                      <w:rFonts w:ascii="Times New Roman" w:eastAsia="Times New Roman" w:hAnsi="Times New Roman" w:cs="Times New Roman"/>
                      <w:color w:val="0F243E"/>
                      <w:sz w:val="23"/>
                      <w:szCs w:val="23"/>
                      <w:lang w:eastAsia="ru-RU"/>
                    </w:rPr>
                  </w:pPr>
                  <w:r w:rsidRPr="004B48AD">
                    <w:rPr>
                      <w:rFonts w:ascii="Times New Roman" w:eastAsia="Times New Roman" w:hAnsi="Times New Roman" w:cs="Times New Roman"/>
                      <w:color w:val="0F243E"/>
                      <w:sz w:val="23"/>
                      <w:szCs w:val="23"/>
                      <w:lang w:eastAsia="ru-RU"/>
                    </w:rPr>
                    <w:t xml:space="preserve">5. Документы, предоставляемые в </w:t>
                  </w:r>
                  <w:r w:rsidRPr="004B48AD">
                    <w:rPr>
                      <w:rFonts w:ascii="Times New Roman" w:eastAsia="Times New Roman" w:hAnsi="Times New Roman" w:cs="Times New Roman"/>
                      <w:color w:val="0F243E"/>
                      <w:sz w:val="23"/>
                      <w:szCs w:val="23"/>
                      <w:lang w:eastAsia="ru-RU"/>
                    </w:rPr>
                    <w:t>ОГБУ "УСЗСОН по Боханскому району"</w:t>
                  </w:r>
                </w:p>
                <w:p w:rsidR="004B48AD" w:rsidRPr="004B48AD" w:rsidRDefault="004B48AD" w:rsidP="004B48AD">
                  <w:pPr>
                    <w:spacing w:before="180" w:after="1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48AD">
                    <w:rPr>
                      <w:rFonts w:ascii="Times New Roman" w:eastAsia="Times New Roman" w:hAnsi="Times New Roman" w:cs="Times New Roman"/>
                      <w:color w:val="0F243E"/>
                      <w:sz w:val="23"/>
                      <w:szCs w:val="23"/>
                      <w:lang w:eastAsia="ru-RU"/>
                    </w:rPr>
                    <w:t>669311, Иркутская область, Боханский район, п. Бохан, ул. Ленина, 27</w:t>
                  </w:r>
                </w:p>
              </w:tc>
              <w:tc>
                <w:tcPr>
                  <w:tcW w:w="5955" w:type="dxa"/>
                  <w:shd w:val="clear" w:color="auto" w:fill="FDE9D9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4B48AD" w:rsidRPr="004B48AD" w:rsidRDefault="004B48AD" w:rsidP="004B48AD">
                  <w:pPr>
                    <w:spacing w:before="180" w:after="1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48AD">
                    <w:rPr>
                      <w:rFonts w:ascii="Times New Roman" w:eastAsia="Times New Roman" w:hAnsi="Times New Roman" w:cs="Times New Roman"/>
                      <w:color w:val="0F243E"/>
                      <w:sz w:val="23"/>
                      <w:szCs w:val="23"/>
                      <w:lang w:eastAsia="ru-RU"/>
                    </w:rPr>
                    <w:t>1) заявление;</w:t>
                  </w:r>
                </w:p>
                <w:p w:rsidR="004B48AD" w:rsidRPr="004B48AD" w:rsidRDefault="004B48AD" w:rsidP="004B48AD">
                  <w:pPr>
                    <w:spacing w:before="180" w:after="18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bookmarkStart w:id="4" w:name="sub_2101"/>
                  <w:r w:rsidRPr="004B48AD"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  <w:t>2) документ, удостоверяющий личность ребёнка-инвалида;</w:t>
                  </w:r>
                  <w:bookmarkEnd w:id="4"/>
                </w:p>
                <w:p w:rsidR="004B48AD" w:rsidRPr="004B48AD" w:rsidRDefault="004B48AD" w:rsidP="004B48AD">
                  <w:pPr>
                    <w:spacing w:before="180" w:after="18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bookmarkStart w:id="5" w:name="sub_2102"/>
                  <w:r w:rsidRPr="004B48AD"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  <w:t>3) документы, удостоверяющие личность и подтверждающие полномочия представителя сопровождающего лица;</w:t>
                  </w:r>
                  <w:bookmarkEnd w:id="5"/>
                </w:p>
                <w:p w:rsidR="004B48AD" w:rsidRPr="004B48AD" w:rsidRDefault="004B48AD" w:rsidP="004B48AD">
                  <w:pPr>
                    <w:spacing w:before="180" w:after="18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bookmarkStart w:id="6" w:name="sub_2103"/>
                  <w:r w:rsidRPr="004B48AD"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  <w:t>4) решение суда об установлении факта постоянного или преимущественного проживания</w:t>
                  </w:r>
                  <w:r w:rsidRPr="004B48A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области или свидетельство о регистрации по месту пребывания</w:t>
                  </w:r>
                  <w:bookmarkEnd w:id="6"/>
                  <w:r w:rsidRPr="004B48AD"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  <w:t> - </w:t>
                  </w:r>
                  <w:r w:rsidRPr="004B48AD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в случае отсутствия в документе, удостоверяющем личность, отметки о регистрации по месту жительства на территории Иркутской области;</w:t>
                  </w:r>
                </w:p>
                <w:p w:rsidR="004B48AD" w:rsidRPr="004B48AD" w:rsidRDefault="004B48AD" w:rsidP="004B48AD">
                  <w:pPr>
                    <w:spacing w:before="180" w:after="18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bookmarkStart w:id="7" w:name="sub_2104"/>
                  <w:r w:rsidRPr="004B48AD"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  <w:t>5) нотариально заверенное согласие законного представителя ребёнка-инвалида на сопровождение его к месту диагностики, консультации, лечения - в случае сопровождения ребёнка-инвалида к месту диагностики и (или) лечения лицом, не являющимся законным представителем ребёнка-инвалида;</w:t>
                  </w:r>
                  <w:bookmarkEnd w:id="7"/>
                </w:p>
                <w:p w:rsidR="004B48AD" w:rsidRPr="004B48AD" w:rsidRDefault="004B48AD" w:rsidP="004B48AD">
                  <w:pPr>
                    <w:spacing w:before="180" w:after="18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bookmarkStart w:id="8" w:name="sub_2106"/>
                  <w:r w:rsidRPr="004B48AD"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  <w:t>6) копия направления на диагностику, консультацию, лечение, связанные с наличием</w:t>
                  </w:r>
                  <w:r w:rsidRPr="004B48AD">
                    <w:rPr>
                      <w:rFonts w:ascii="Times New Roman" w:eastAsia="Times New Roman" w:hAnsi="Times New Roman" w:cs="Times New Roman"/>
                      <w:color w:val="739E0C"/>
                      <w:sz w:val="23"/>
                      <w:szCs w:val="23"/>
                      <w:lang w:eastAsia="ru-RU"/>
                    </w:rPr>
                    <w:t> </w:t>
                  </w:r>
                  <w:r w:rsidRPr="004B48AD"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  <w:t>заболевания в соответствии с кодом диагноза, выданного лечащим врачом медицинской организации по месту прикрепления ребёнка-инвалида либо медицинской организации, в которой ребёнок-инвалид находится на стационарном лечении, заверенная руководителем медицинской организации в рамках Международной классификации болезней;</w:t>
                  </w:r>
                  <w:bookmarkEnd w:id="8"/>
                </w:p>
                <w:p w:rsidR="004B48AD" w:rsidRPr="004B48AD" w:rsidRDefault="004B48AD" w:rsidP="004B48AD">
                  <w:pPr>
                    <w:spacing w:before="180" w:after="18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bookmarkStart w:id="9" w:name="sub_2107"/>
                  <w:r w:rsidRPr="004B48AD"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  <w:t>7) справка о проведении диагностики, </w:t>
                  </w:r>
                  <w:r w:rsidRPr="004B48A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  <w:lang w:eastAsia="ru-RU"/>
                    </w:rPr>
                    <w:t>обследования</w:t>
                  </w:r>
                  <w:r w:rsidRPr="004B48AD"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  <w:t xml:space="preserve">, консультации, лечения и (или) выписной эпикриз из карты </w:t>
                  </w:r>
                  <w:r w:rsidRPr="004B48AD"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  <w:lastRenderedPageBreak/>
                    <w:t>стационарного больного, выданные медицинской организацией;</w:t>
                  </w:r>
                  <w:bookmarkEnd w:id="9"/>
                </w:p>
                <w:p w:rsidR="004B48AD" w:rsidRPr="004B48AD" w:rsidRDefault="004B48AD" w:rsidP="004B48AD">
                  <w:pPr>
                    <w:spacing w:before="180" w:after="18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bookmarkStart w:id="10" w:name="sub_2108"/>
                  <w:r w:rsidRPr="004B48AD"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  <w:t>8) проездные документы (билеты), в том числе электронные билеты и посадочные талоны, подтверждающие оплату стоимости проезда ребёнка-инвалида, сопровождающего лица - в случае сопровождения ребёнка-инвалида, от места жительства (места пребывания) ребёнка-инвалида на территории Иркутской области к месту диагностики, консультации, лечения и обратно, выданные юридическими лицами, индивидуальными предпринимателями, осуществляющими продажу проездных документов (билетов);</w:t>
                  </w:r>
                  <w:bookmarkEnd w:id="10"/>
                </w:p>
                <w:p w:rsidR="004B48AD" w:rsidRPr="004B48AD" w:rsidRDefault="004B48AD" w:rsidP="004B48AD">
                  <w:pPr>
                    <w:spacing w:before="180" w:after="18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bookmarkStart w:id="11" w:name="sub_2109"/>
                  <w:r w:rsidRPr="004B48AD"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  <w:t>9) справка о стоимости проезда воздушным </w:t>
                  </w:r>
                  <w:r w:rsidRPr="004B48AD">
                    <w:rPr>
                      <w:rFonts w:ascii="Times New Roman" w:eastAsia="Times New Roman" w:hAnsi="Times New Roman" w:cs="Times New Roman"/>
                      <w:color w:val="739E0C"/>
                      <w:sz w:val="23"/>
                      <w:szCs w:val="23"/>
                      <w:lang w:eastAsia="ru-RU"/>
                    </w:rPr>
                    <w:t>т</w:t>
                  </w:r>
                  <w:r w:rsidRPr="004B48AD"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  <w:t>ранспортом по тарифу экономического класса - в случае проезда воздушным транспортом по тарифу бизнес-класса;</w:t>
                  </w:r>
                  <w:bookmarkEnd w:id="11"/>
                </w:p>
                <w:p w:rsidR="004B48AD" w:rsidRPr="004B48AD" w:rsidRDefault="004B48AD" w:rsidP="004B48AD">
                  <w:pPr>
                    <w:spacing w:before="180" w:after="18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bookmarkStart w:id="12" w:name="sub_2110"/>
                  <w:r w:rsidRPr="004B48AD"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  <w:t>10) документ, выданный юридическим лицом, индивидуальным предпринимателем, осуществляющими продажу проездных документов, подтверждающий невозможность оформления (приобретения) проездных документов ввиду их отсутствия на соответствующие даты вылета (более 7 дней со дня окончания лечения);</w:t>
                  </w:r>
                  <w:bookmarkEnd w:id="12"/>
                </w:p>
                <w:p w:rsidR="004B48AD" w:rsidRPr="004B48AD" w:rsidRDefault="004B48AD" w:rsidP="004B48AD">
                  <w:pPr>
                    <w:spacing w:before="180" w:after="18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48AD"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  <w:t>11) сведения о реквизитах счета, открытого в банке или иной кредитной организации на имя сопровождающего лица, - в случае выбора указанным лицом соответствующего способа предоставления компенсации.</w:t>
                  </w:r>
                </w:p>
              </w:tc>
            </w:tr>
          </w:tbl>
          <w:p w:rsidR="004B48AD" w:rsidRDefault="004B48AD" w:rsidP="004B48AD">
            <w:pPr>
              <w:spacing w:before="105" w:after="105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70C0"/>
                <w:kern w:val="36"/>
                <w:sz w:val="28"/>
                <w:szCs w:val="28"/>
                <w:lang w:eastAsia="ru-RU"/>
              </w:rPr>
            </w:pPr>
          </w:p>
          <w:p w:rsidR="004B48AD" w:rsidRPr="004B48AD" w:rsidRDefault="004B48AD" w:rsidP="004B48AD">
            <w:pPr>
              <w:spacing w:before="105" w:after="105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color w:val="0070C0"/>
                <w:kern w:val="36"/>
                <w:sz w:val="28"/>
                <w:szCs w:val="28"/>
                <w:lang w:eastAsia="ru-RU"/>
              </w:rPr>
            </w:pPr>
            <w:bookmarkStart w:id="13" w:name="sub_2111"/>
            <w:bookmarkStart w:id="14" w:name="печень"/>
            <w:bookmarkEnd w:id="13"/>
            <w:bookmarkEnd w:id="14"/>
            <w:r w:rsidRPr="004B48AD">
              <w:rPr>
                <w:rFonts w:ascii="Times New Roman" w:eastAsia="Times New Roman" w:hAnsi="Times New Roman" w:cs="Times New Roman"/>
                <w:b/>
                <w:bCs/>
                <w:color w:val="0070C0"/>
                <w:kern w:val="36"/>
                <w:sz w:val="28"/>
                <w:szCs w:val="28"/>
                <w:lang w:eastAsia="ru-RU"/>
              </w:rPr>
              <w:t>Перечень медицинских организаций</w:t>
            </w:r>
          </w:p>
          <w:p w:rsidR="004B48AD" w:rsidRPr="004B48AD" w:rsidRDefault="004B48AD" w:rsidP="004B48AD">
            <w:pPr>
              <w:spacing w:before="180" w:after="180" w:line="240" w:lineRule="auto"/>
              <w:rPr>
                <w:rFonts w:ascii="Arial" w:eastAsia="Times New Roman" w:hAnsi="Arial" w:cs="Arial"/>
                <w:color w:val="4B4B4B"/>
                <w:sz w:val="21"/>
                <w:szCs w:val="21"/>
                <w:lang w:eastAsia="ru-RU"/>
              </w:rPr>
            </w:pPr>
            <w:r w:rsidRPr="004B48AD">
              <w:rPr>
                <w:rFonts w:ascii="Arial" w:eastAsia="Times New Roman" w:hAnsi="Arial" w:cs="Arial"/>
                <w:color w:val="4B4B4B"/>
                <w:sz w:val="21"/>
                <w:szCs w:val="21"/>
                <w:lang w:eastAsia="ru-RU"/>
              </w:rPr>
              <w:t> </w:t>
            </w:r>
          </w:p>
          <w:tbl>
            <w:tblPr>
              <w:tblW w:w="0" w:type="auto"/>
              <w:tblInd w:w="246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92"/>
              <w:gridCol w:w="7513"/>
            </w:tblGrid>
            <w:tr w:rsidR="004B48AD" w:rsidRPr="004B48AD" w:rsidTr="004B48AD"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4B48AD" w:rsidRPr="004B48AD" w:rsidRDefault="004B48AD" w:rsidP="004B48AD">
                  <w:pPr>
                    <w:spacing w:before="180"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48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N п/п</w:t>
                  </w:r>
                </w:p>
              </w:tc>
              <w:tc>
                <w:tcPr>
                  <w:tcW w:w="7513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4B48AD" w:rsidRPr="004B48AD" w:rsidRDefault="004B48AD" w:rsidP="004B48AD">
                  <w:pPr>
                    <w:spacing w:before="180"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48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 медицинской организации</w:t>
                  </w:r>
                </w:p>
              </w:tc>
            </w:tr>
            <w:tr w:rsidR="004B48AD" w:rsidRPr="004B48AD" w:rsidTr="004B48AD">
              <w:tc>
                <w:tcPr>
                  <w:tcW w:w="99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4B48AD" w:rsidRPr="004B48AD" w:rsidRDefault="004B48AD" w:rsidP="004B48AD">
                  <w:pPr>
                    <w:spacing w:before="180"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48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751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4B48AD" w:rsidRPr="004B48AD" w:rsidRDefault="004B48AD" w:rsidP="004B48AD">
                  <w:pPr>
                    <w:spacing w:before="180" w:after="18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48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Федеральное государственное бюджетное учреждение "Национальный медицинский исследовательский центр детской гематологии, онкологии и иммунологии имени Дмитрия </w:t>
                  </w:r>
                  <w:proofErr w:type="spellStart"/>
                  <w:r w:rsidRPr="004B48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Рогачева</w:t>
                  </w:r>
                  <w:proofErr w:type="spellEnd"/>
                  <w:r w:rsidRPr="004B48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" Министерства здравоохранения Российской Федерации</w:t>
                  </w:r>
                </w:p>
              </w:tc>
            </w:tr>
            <w:tr w:rsidR="004B48AD" w:rsidRPr="004B48AD" w:rsidTr="004B48AD">
              <w:tc>
                <w:tcPr>
                  <w:tcW w:w="99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4B48AD" w:rsidRPr="004B48AD" w:rsidRDefault="004B48AD" w:rsidP="004B48AD">
                  <w:pPr>
                    <w:spacing w:before="180"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48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751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4B48AD" w:rsidRPr="004B48AD" w:rsidRDefault="004B48AD" w:rsidP="004B48AD">
                  <w:pPr>
                    <w:spacing w:before="180" w:after="18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48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Федеральное государственное бюджетное образовательное учреждение высшего образования "Первый Санкт-Петербургский государственный медицинский университет имени академика </w:t>
                  </w:r>
                  <w:proofErr w:type="spellStart"/>
                  <w:r w:rsidRPr="004B48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И.П.Павлова</w:t>
                  </w:r>
                  <w:proofErr w:type="spellEnd"/>
                  <w:r w:rsidRPr="004B48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" Министерства здравоохранения Российской Федерации</w:t>
                  </w:r>
                </w:p>
              </w:tc>
            </w:tr>
            <w:tr w:rsidR="004B48AD" w:rsidRPr="004B48AD" w:rsidTr="004B48AD">
              <w:tc>
                <w:tcPr>
                  <w:tcW w:w="99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4B48AD" w:rsidRPr="004B48AD" w:rsidRDefault="004B48AD" w:rsidP="004B48AD">
                  <w:pPr>
                    <w:spacing w:before="180"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48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751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4B48AD" w:rsidRPr="004B48AD" w:rsidRDefault="004B48AD" w:rsidP="004B48AD">
                  <w:pPr>
                    <w:spacing w:before="180" w:after="18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48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Федеральное государственное бюджетное образовательное учреждение высшего образования "Российский национальный исследовательский медицинский университет им. </w:t>
                  </w:r>
                  <w:proofErr w:type="spellStart"/>
                  <w:r w:rsidRPr="004B48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Н.И.Пирогова</w:t>
                  </w:r>
                  <w:proofErr w:type="spellEnd"/>
                  <w:r w:rsidRPr="004B48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"</w:t>
                  </w:r>
                </w:p>
              </w:tc>
            </w:tr>
            <w:tr w:rsidR="004B48AD" w:rsidRPr="004B48AD" w:rsidTr="004B48AD">
              <w:tc>
                <w:tcPr>
                  <w:tcW w:w="99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4B48AD" w:rsidRPr="004B48AD" w:rsidRDefault="004B48AD" w:rsidP="004B48AD">
                  <w:pPr>
                    <w:spacing w:before="180"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48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4</w:t>
                  </w:r>
                </w:p>
              </w:tc>
              <w:tc>
                <w:tcPr>
                  <w:tcW w:w="751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4B48AD" w:rsidRPr="004B48AD" w:rsidRDefault="004B48AD" w:rsidP="004B48AD">
                  <w:pPr>
                    <w:spacing w:before="180" w:after="18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48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Федеральное государственное автономное учреждение "Национальный медицинский исследовательский центр здоровья детей" Министерства здравоохранения Российской Федерации</w:t>
                  </w:r>
                </w:p>
              </w:tc>
            </w:tr>
            <w:tr w:rsidR="004B48AD" w:rsidRPr="004B48AD" w:rsidTr="004B48AD">
              <w:tc>
                <w:tcPr>
                  <w:tcW w:w="99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4B48AD" w:rsidRPr="004B48AD" w:rsidRDefault="004B48AD" w:rsidP="004B48AD">
                  <w:pPr>
                    <w:spacing w:before="180"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48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751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4B48AD" w:rsidRPr="004B48AD" w:rsidRDefault="004B48AD" w:rsidP="004B48AD">
                  <w:pPr>
                    <w:spacing w:before="180" w:after="18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48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Федеральное государственное бюджетное учреждение "Федеральный центр нейрохирургии" Министерства здравоохранения Российской Федерации (</w:t>
                  </w:r>
                  <w:proofErr w:type="spellStart"/>
                  <w:r w:rsidRPr="004B48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г.Новосибирск</w:t>
                  </w:r>
                  <w:proofErr w:type="spellEnd"/>
                  <w:r w:rsidRPr="004B48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</w:tr>
            <w:tr w:rsidR="004B48AD" w:rsidRPr="004B48AD" w:rsidTr="004B48AD">
              <w:tc>
                <w:tcPr>
                  <w:tcW w:w="99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4B48AD" w:rsidRPr="004B48AD" w:rsidRDefault="004B48AD" w:rsidP="004B48AD">
                  <w:pPr>
                    <w:spacing w:before="180"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48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751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4B48AD" w:rsidRPr="004B48AD" w:rsidRDefault="004B48AD" w:rsidP="004B48AD">
                  <w:pPr>
                    <w:spacing w:before="180" w:after="18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48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Федеральное государственное бюджетное учреждение "Российский реабилитационный центр "Детство" Министерства здравоохранения Российской Федерации</w:t>
                  </w:r>
                </w:p>
              </w:tc>
            </w:tr>
            <w:tr w:rsidR="004B48AD" w:rsidRPr="004B48AD" w:rsidTr="004B48AD">
              <w:tc>
                <w:tcPr>
                  <w:tcW w:w="99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4B48AD" w:rsidRPr="004B48AD" w:rsidRDefault="004B48AD" w:rsidP="004B48AD">
                  <w:pPr>
                    <w:spacing w:before="180"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48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751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4B48AD" w:rsidRPr="004B48AD" w:rsidRDefault="004B48AD" w:rsidP="004B48AD">
                  <w:pPr>
                    <w:spacing w:before="180" w:after="18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48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Федеральное государственное бюджетное учреждение "Новосибирский научно- исследовательский институт травматологии и ортопедии им. </w:t>
                  </w:r>
                  <w:proofErr w:type="spellStart"/>
                  <w:r w:rsidRPr="004B48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Я.Л.Цивьяна</w:t>
                  </w:r>
                  <w:proofErr w:type="spellEnd"/>
                  <w:r w:rsidRPr="004B48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" Министерства здравоохранения Российской Федерации</w:t>
                  </w:r>
                </w:p>
              </w:tc>
            </w:tr>
            <w:tr w:rsidR="004B48AD" w:rsidRPr="004B48AD" w:rsidTr="004B48AD">
              <w:tc>
                <w:tcPr>
                  <w:tcW w:w="99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4B48AD" w:rsidRPr="004B48AD" w:rsidRDefault="004B48AD" w:rsidP="004B48AD">
                  <w:pPr>
                    <w:spacing w:before="180"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48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751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4B48AD" w:rsidRPr="004B48AD" w:rsidRDefault="004B48AD" w:rsidP="004B48AD">
                  <w:pPr>
                    <w:spacing w:before="180" w:after="18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48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Федеральное государственное бюджетное учреждение "Детский научно-клинический центр инфекционных болезней Федерального медико-биологического агентства"</w:t>
                  </w:r>
                </w:p>
              </w:tc>
            </w:tr>
            <w:tr w:rsidR="004B48AD" w:rsidRPr="004B48AD" w:rsidTr="004B48AD">
              <w:tc>
                <w:tcPr>
                  <w:tcW w:w="99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4B48AD" w:rsidRPr="004B48AD" w:rsidRDefault="004B48AD" w:rsidP="004B48AD">
                  <w:pPr>
                    <w:spacing w:before="180"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48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751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4B48AD" w:rsidRPr="004B48AD" w:rsidRDefault="004B48AD" w:rsidP="004B48AD">
                  <w:pPr>
                    <w:spacing w:before="180" w:after="18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48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Федеральное государственное бюджетное учреждение "Научно-исследовательский детский ортопедический институт имени </w:t>
                  </w:r>
                  <w:proofErr w:type="spellStart"/>
                  <w:r w:rsidRPr="004B48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Г.И.Турнера</w:t>
                  </w:r>
                  <w:proofErr w:type="spellEnd"/>
                  <w:r w:rsidRPr="004B48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" Министерства здравоохранения Российской Федерации</w:t>
                  </w:r>
                </w:p>
              </w:tc>
            </w:tr>
            <w:tr w:rsidR="004B48AD" w:rsidRPr="004B48AD" w:rsidTr="004B48AD">
              <w:tc>
                <w:tcPr>
                  <w:tcW w:w="99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4B48AD" w:rsidRPr="004B48AD" w:rsidRDefault="004B48AD" w:rsidP="004B48AD">
                  <w:pPr>
                    <w:spacing w:before="180"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48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751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4B48AD" w:rsidRPr="004B48AD" w:rsidRDefault="004B48AD" w:rsidP="004B48AD">
                  <w:pPr>
                    <w:spacing w:before="180" w:after="18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48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Федеральное государственное бюджетное учреждение "Национальный медицинский исследовательский центр онкологии имени </w:t>
                  </w:r>
                  <w:proofErr w:type="spellStart"/>
                  <w:r w:rsidRPr="004B48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Н.Н.Блохина</w:t>
                  </w:r>
                  <w:proofErr w:type="spellEnd"/>
                  <w:r w:rsidRPr="004B48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" Министерства здравоохранения Российской Федерации</w:t>
                  </w:r>
                </w:p>
              </w:tc>
            </w:tr>
            <w:tr w:rsidR="004B48AD" w:rsidRPr="004B48AD" w:rsidTr="004B48AD">
              <w:tc>
                <w:tcPr>
                  <w:tcW w:w="99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4B48AD" w:rsidRPr="004B48AD" w:rsidRDefault="004B48AD" w:rsidP="004B48AD">
                  <w:pPr>
                    <w:spacing w:before="180"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48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751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4B48AD" w:rsidRPr="004B48AD" w:rsidRDefault="004B48AD" w:rsidP="004B48AD">
                  <w:pPr>
                    <w:spacing w:before="180" w:after="18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48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Федеральное государственное бюджетное учреждение "Федеральный научный центр реабилитации инвалидов им. </w:t>
                  </w:r>
                  <w:proofErr w:type="spellStart"/>
                  <w:r w:rsidRPr="004B48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Г.А.Альбрехта</w:t>
                  </w:r>
                  <w:proofErr w:type="spellEnd"/>
                  <w:r w:rsidRPr="004B48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" Министерства труда и социальной защиты Российской Федерации</w:t>
                  </w:r>
                </w:p>
              </w:tc>
            </w:tr>
            <w:tr w:rsidR="004B48AD" w:rsidRPr="004B48AD" w:rsidTr="004B48AD">
              <w:tc>
                <w:tcPr>
                  <w:tcW w:w="99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4B48AD" w:rsidRPr="004B48AD" w:rsidRDefault="004B48AD" w:rsidP="004B48AD">
                  <w:pPr>
                    <w:spacing w:before="180"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48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751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4B48AD" w:rsidRPr="004B48AD" w:rsidRDefault="004B48AD" w:rsidP="004B48AD">
                  <w:pPr>
                    <w:spacing w:before="180" w:after="18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48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Федеральное государственное бюджетное учреждение "Федеральный Сибирский научно-клинический центр Федерального медико-биологического агентства"</w:t>
                  </w:r>
                </w:p>
              </w:tc>
            </w:tr>
            <w:tr w:rsidR="004B48AD" w:rsidRPr="004B48AD" w:rsidTr="004B48AD">
              <w:tc>
                <w:tcPr>
                  <w:tcW w:w="99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4B48AD" w:rsidRPr="004B48AD" w:rsidRDefault="004B48AD" w:rsidP="004B48AD">
                  <w:pPr>
                    <w:spacing w:before="180"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48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751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4B48AD" w:rsidRPr="004B48AD" w:rsidRDefault="004B48AD" w:rsidP="004B48AD">
                  <w:pPr>
                    <w:spacing w:before="180" w:after="18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48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Федеральное государственное автономное учреждение "Национальный медицинский исследовательский центр "Межотраслевой научно-технический комплекс "Микрохирургия глаза" имени академика </w:t>
                  </w:r>
                  <w:proofErr w:type="spellStart"/>
                  <w:r w:rsidRPr="004B48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С.Н.Федорова</w:t>
                  </w:r>
                  <w:proofErr w:type="spellEnd"/>
                  <w:r w:rsidRPr="004B48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" Министерства здравоохранения Российской Федерации</w:t>
                  </w:r>
                </w:p>
              </w:tc>
            </w:tr>
            <w:tr w:rsidR="004B48AD" w:rsidRPr="004B48AD" w:rsidTr="004B48AD">
              <w:tc>
                <w:tcPr>
                  <w:tcW w:w="99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4B48AD" w:rsidRPr="004B48AD" w:rsidRDefault="004B48AD" w:rsidP="004B48AD">
                  <w:pPr>
                    <w:spacing w:before="180"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48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751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4B48AD" w:rsidRPr="004B48AD" w:rsidRDefault="004B48AD" w:rsidP="004B48AD">
                  <w:pPr>
                    <w:spacing w:before="180" w:after="18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48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Федеральное государственное бюджетное учреждение "Национальный медицинский исследовательский центр онкологии имени </w:t>
                  </w:r>
                  <w:proofErr w:type="spellStart"/>
                  <w:r w:rsidRPr="004B48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Н.Н.Петрова</w:t>
                  </w:r>
                  <w:proofErr w:type="spellEnd"/>
                  <w:r w:rsidRPr="004B48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" Министерства здравоохранения Российской Федерации, </w:t>
                  </w:r>
                  <w:proofErr w:type="spellStart"/>
                  <w:r w:rsidRPr="004B48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г.Санкт</w:t>
                  </w:r>
                  <w:proofErr w:type="spellEnd"/>
                  <w:r w:rsidRPr="004B48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-Петербург</w:t>
                  </w:r>
                </w:p>
              </w:tc>
            </w:tr>
            <w:tr w:rsidR="004B48AD" w:rsidRPr="004B48AD" w:rsidTr="004B48AD">
              <w:tc>
                <w:tcPr>
                  <w:tcW w:w="99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4B48AD" w:rsidRPr="004B48AD" w:rsidRDefault="004B48AD" w:rsidP="004B48AD">
                  <w:pPr>
                    <w:spacing w:before="180"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48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15</w:t>
                  </w:r>
                </w:p>
              </w:tc>
              <w:tc>
                <w:tcPr>
                  <w:tcW w:w="751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4B48AD" w:rsidRPr="004B48AD" w:rsidRDefault="004B48AD" w:rsidP="004B48AD">
                  <w:pPr>
                    <w:spacing w:before="180" w:after="18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48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Научно-исследовательский институт детской онкологии, гематологии и трансплантологии им. </w:t>
                  </w:r>
                  <w:proofErr w:type="spellStart"/>
                  <w:r w:rsidRPr="004B48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Р.М.Горбачевой</w:t>
                  </w:r>
                  <w:proofErr w:type="spellEnd"/>
                  <w:r w:rsidRPr="004B48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федерального государственного бюджетного образовательного учреждения высшего образования "Первый Санкт-Петербургский государственный медицинский университет имени академика </w:t>
                  </w:r>
                  <w:proofErr w:type="spellStart"/>
                  <w:r w:rsidRPr="004B48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И.П.Павлова</w:t>
                  </w:r>
                  <w:proofErr w:type="spellEnd"/>
                  <w:r w:rsidRPr="004B48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" Министерства здравоохранения Российской Федерации</w:t>
                  </w:r>
                </w:p>
              </w:tc>
            </w:tr>
            <w:tr w:rsidR="004B48AD" w:rsidRPr="004B48AD" w:rsidTr="004B48AD">
              <w:tc>
                <w:tcPr>
                  <w:tcW w:w="99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4B48AD" w:rsidRPr="004B48AD" w:rsidRDefault="004B48AD" w:rsidP="004B48AD">
                  <w:pPr>
                    <w:spacing w:before="180"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48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751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4B48AD" w:rsidRPr="004B48AD" w:rsidRDefault="004B48AD" w:rsidP="004B48AD">
                  <w:pPr>
                    <w:spacing w:before="180" w:after="18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48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Федеральное государственное бюджетное учреждение науки Института мозга человека им. </w:t>
                  </w:r>
                  <w:proofErr w:type="spellStart"/>
                  <w:r w:rsidRPr="004B48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Н.Н.Бехтеревой</w:t>
                  </w:r>
                  <w:proofErr w:type="spellEnd"/>
                  <w:r w:rsidRPr="004B48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Российской академии наук ИМЧ РАН</w:t>
                  </w:r>
                </w:p>
              </w:tc>
            </w:tr>
            <w:tr w:rsidR="004B48AD" w:rsidRPr="004B48AD" w:rsidTr="004B48AD">
              <w:tc>
                <w:tcPr>
                  <w:tcW w:w="99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4B48AD" w:rsidRPr="004B48AD" w:rsidRDefault="004B48AD" w:rsidP="004B48AD">
                  <w:pPr>
                    <w:spacing w:before="180"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48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  <w:tc>
                <w:tcPr>
                  <w:tcW w:w="751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4B48AD" w:rsidRPr="004B48AD" w:rsidRDefault="004B48AD" w:rsidP="004B48AD">
                  <w:pPr>
                    <w:spacing w:before="180" w:after="18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48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Обособленное структурное подразделение - Российская детская клиническая больница Федерального государственного бюджетного образовательного учреждения высшего образования "Российский национальный исследовательский медицинский университет имени </w:t>
                  </w:r>
                  <w:proofErr w:type="spellStart"/>
                  <w:r w:rsidRPr="004B48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Н.И.Пирогова</w:t>
                  </w:r>
                  <w:proofErr w:type="spellEnd"/>
                  <w:r w:rsidRPr="004B48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" Министерства здравоохранения Российской Федерации</w:t>
                  </w:r>
                </w:p>
              </w:tc>
            </w:tr>
            <w:tr w:rsidR="004B48AD" w:rsidRPr="004B48AD" w:rsidTr="004B48AD">
              <w:tc>
                <w:tcPr>
                  <w:tcW w:w="99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4B48AD" w:rsidRPr="004B48AD" w:rsidRDefault="004B48AD" w:rsidP="004B48AD">
                  <w:pPr>
                    <w:spacing w:before="180"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48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751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4B48AD" w:rsidRPr="004B48AD" w:rsidRDefault="004B48AD" w:rsidP="004B48AD">
                  <w:pPr>
                    <w:spacing w:before="180" w:after="18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48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Федеральное государственное бюджетное учреждение "Федеральный научно-клинический центр специализированных видов медицинской помощи и медицинских технологий Федерального медико-биологического агентства"</w:t>
                  </w:r>
                </w:p>
              </w:tc>
            </w:tr>
            <w:tr w:rsidR="004B48AD" w:rsidRPr="004B48AD" w:rsidTr="004B48AD">
              <w:tc>
                <w:tcPr>
                  <w:tcW w:w="99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4B48AD" w:rsidRPr="004B48AD" w:rsidRDefault="004B48AD" w:rsidP="004B48AD">
                  <w:pPr>
                    <w:spacing w:before="180"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48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</w:t>
                  </w:r>
                </w:p>
              </w:tc>
              <w:tc>
                <w:tcPr>
                  <w:tcW w:w="751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4B48AD" w:rsidRPr="004B48AD" w:rsidRDefault="004B48AD" w:rsidP="004B48AD">
                  <w:pPr>
                    <w:spacing w:before="180" w:after="18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48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Государственное бюджетное учреждение здравоохранения города Москвы "Научно- практический центр специализированной медицинской помощи детям имени </w:t>
                  </w:r>
                  <w:proofErr w:type="spellStart"/>
                  <w:r w:rsidRPr="004B48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В.Ф.Войно-Ясенецкого</w:t>
                  </w:r>
                  <w:proofErr w:type="spellEnd"/>
                  <w:r w:rsidRPr="004B48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Департамента здравоохранения города Москвы"</w:t>
                  </w:r>
                </w:p>
              </w:tc>
            </w:tr>
            <w:tr w:rsidR="004B48AD" w:rsidRPr="004B48AD" w:rsidTr="004B48AD">
              <w:tc>
                <w:tcPr>
                  <w:tcW w:w="992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4B48AD" w:rsidRPr="004B48AD" w:rsidRDefault="004B48AD" w:rsidP="004B48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48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751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4B48AD" w:rsidRPr="004B48AD" w:rsidRDefault="004B48AD" w:rsidP="004B48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48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Федеральное государственное бюджетное учреждение «Центральная клиническая больница с поликлиникой «Управления делами Президента Российской Федерации»</w:t>
                  </w:r>
                </w:p>
              </w:tc>
            </w:tr>
            <w:tr w:rsidR="004B48AD" w:rsidRPr="004B48AD" w:rsidTr="004B48AD">
              <w:tc>
                <w:tcPr>
                  <w:tcW w:w="992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4B48AD" w:rsidRPr="004B48AD" w:rsidRDefault="004B48AD" w:rsidP="004B48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48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</w:t>
                  </w:r>
                </w:p>
              </w:tc>
              <w:tc>
                <w:tcPr>
                  <w:tcW w:w="751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4B48AD" w:rsidRPr="004B48AD" w:rsidRDefault="004B48AD" w:rsidP="004B48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48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Федеральное государственное бюджетное научное учреждение «Медико-генетический научный центр имени академика Н. П. Бочкова» Министерства науки и высшего образования Российской Федерации, г. Москва</w:t>
                  </w:r>
                </w:p>
              </w:tc>
            </w:tr>
            <w:tr w:rsidR="004B48AD" w:rsidRPr="004B48AD" w:rsidTr="004B48AD">
              <w:tc>
                <w:tcPr>
                  <w:tcW w:w="992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4B48AD" w:rsidRPr="004B48AD" w:rsidRDefault="004B48AD" w:rsidP="004B48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48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</w:t>
                  </w:r>
                </w:p>
              </w:tc>
              <w:tc>
                <w:tcPr>
                  <w:tcW w:w="751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4B48AD" w:rsidRPr="004B48AD" w:rsidRDefault="004B48AD" w:rsidP="004B48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48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Федеральное государственное автономное учреждение «Национальный медицинский исследовательский Центр Здоровья Детей» Министерства здравоохранения Российской Федерации, г. Москва</w:t>
                  </w:r>
                </w:p>
              </w:tc>
            </w:tr>
          </w:tbl>
          <w:p w:rsidR="004B48AD" w:rsidRPr="004B48AD" w:rsidRDefault="004B48AD" w:rsidP="004B48AD">
            <w:pPr>
              <w:spacing w:before="180" w:after="180" w:line="240" w:lineRule="auto"/>
              <w:jc w:val="both"/>
              <w:rPr>
                <w:rFonts w:ascii="Arial" w:eastAsia="Times New Roman" w:hAnsi="Arial" w:cs="Arial"/>
                <w:color w:val="4B4B4B"/>
                <w:sz w:val="21"/>
                <w:szCs w:val="21"/>
                <w:lang w:eastAsia="ru-RU"/>
              </w:rPr>
            </w:pPr>
            <w:r w:rsidRPr="004B48AD">
              <w:rPr>
                <w:rFonts w:ascii="Times New Roman" w:eastAsia="Times New Roman" w:hAnsi="Times New Roman" w:cs="Times New Roman"/>
                <w:color w:val="0070C0"/>
                <w:sz w:val="21"/>
                <w:szCs w:val="21"/>
                <w:lang w:eastAsia="ru-RU"/>
              </w:rPr>
              <w:t xml:space="preserve">Указ Губернатора Иркутской области от 14 ноября 2018 года  № 236-уг «О мерах по повышению уровня социальной защиты отдельных категорий граждан в Иркутской области»,  Приказ Министерства социального развития, опеки и попечительства Иркутской области от 30 ноября 2018 г. N 53-420/18-мпр "Об утверждении Порядка предоставления компенсации расходов на оплату стоимости проезда воздушным транспортом к месту диагностики, консультации, лечения детям-инвалидам, проживающим на территории Иркутской области, со злокачественными образованиями лимфоидной, кроветворной и родственных им тканей, со злокачественными новообразованиями других органов и систем, с новообразованиями </w:t>
            </w:r>
            <w:proofErr w:type="spellStart"/>
            <w:r w:rsidRPr="004B48AD">
              <w:rPr>
                <w:rFonts w:ascii="Times New Roman" w:eastAsia="Times New Roman" w:hAnsi="Times New Roman" w:cs="Times New Roman"/>
                <w:color w:val="0070C0"/>
                <w:sz w:val="21"/>
                <w:szCs w:val="21"/>
                <w:lang w:eastAsia="ru-RU"/>
              </w:rPr>
              <w:t>in</w:t>
            </w:r>
            <w:proofErr w:type="spellEnd"/>
            <w:r w:rsidRPr="004B48AD">
              <w:rPr>
                <w:rFonts w:ascii="Times New Roman" w:eastAsia="Times New Roman" w:hAnsi="Times New Roman" w:cs="Times New Roman"/>
                <w:color w:val="0070C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B48AD">
              <w:rPr>
                <w:rFonts w:ascii="Times New Roman" w:eastAsia="Times New Roman" w:hAnsi="Times New Roman" w:cs="Times New Roman"/>
                <w:color w:val="0070C0"/>
                <w:sz w:val="21"/>
                <w:szCs w:val="21"/>
                <w:lang w:eastAsia="ru-RU"/>
              </w:rPr>
              <w:t>situ</w:t>
            </w:r>
            <w:proofErr w:type="spellEnd"/>
            <w:r w:rsidRPr="004B48AD">
              <w:rPr>
                <w:rFonts w:ascii="Times New Roman" w:eastAsia="Times New Roman" w:hAnsi="Times New Roman" w:cs="Times New Roman"/>
                <w:color w:val="0070C0"/>
                <w:sz w:val="21"/>
                <w:szCs w:val="21"/>
                <w:lang w:eastAsia="ru-RU"/>
              </w:rPr>
              <w:t xml:space="preserve">, с болезнями крови, кроветворных органов и отдельными нарушениями, вовлекающими иммунный механизм, за исключением анемий, связанных с питанием, с церебральным параличом и другими паралитическими синдромами, протекающими с эпилептическими приступами, с тазовыми нарушениями и двигательными нарушениями с болевым синдромом, со спинальной </w:t>
            </w:r>
            <w:r w:rsidRPr="004B48AD">
              <w:rPr>
                <w:rFonts w:ascii="Times New Roman" w:eastAsia="Times New Roman" w:hAnsi="Times New Roman" w:cs="Times New Roman"/>
                <w:color w:val="0070C0"/>
                <w:sz w:val="21"/>
                <w:szCs w:val="21"/>
                <w:lang w:eastAsia="ru-RU"/>
              </w:rPr>
              <w:lastRenderedPageBreak/>
              <w:t>мышечной атрофией и родственными синдромами и сопровождающим их лицам в отдельные медицинские организации и обратно».</w:t>
            </w:r>
          </w:p>
        </w:tc>
      </w:tr>
    </w:tbl>
    <w:p w:rsidR="00AD2F93" w:rsidRDefault="00AD2F93"/>
    <w:sectPr w:rsidR="00AD2F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8AD"/>
    <w:rsid w:val="004B48AD"/>
    <w:rsid w:val="00AD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1679F"/>
  <w15:chartTrackingRefBased/>
  <w15:docId w15:val="{B6132775-FBC0-44BC-A707-777C9E3AB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48A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53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1604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1681</Words>
  <Characters>9582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Александровна Юрова</dc:creator>
  <cp:keywords/>
  <dc:description/>
  <cp:lastModifiedBy>Любовь Александровна Юрова</cp:lastModifiedBy>
  <cp:revision>1</cp:revision>
  <dcterms:created xsi:type="dcterms:W3CDTF">2023-06-28T08:48:00Z</dcterms:created>
  <dcterms:modified xsi:type="dcterms:W3CDTF">2023-06-28T08:53:00Z</dcterms:modified>
</cp:coreProperties>
</file>