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C51" w:rsidRPr="00E47C51" w:rsidRDefault="00E47C51" w:rsidP="00E47C51">
      <w:pPr>
        <w:spacing w:line="240" w:lineRule="auto"/>
        <w:rPr>
          <w:rFonts w:ascii="Arial" w:eastAsia="Times New Roman" w:hAnsi="Arial" w:cs="Arial"/>
          <w:b/>
          <w:bCs/>
          <w:color w:val="0070C0"/>
          <w:sz w:val="31"/>
          <w:szCs w:val="31"/>
          <w:lang w:eastAsia="ru-RU"/>
        </w:rPr>
      </w:pPr>
      <w:r w:rsidRPr="00E47C51">
        <w:rPr>
          <w:rFonts w:ascii="Arial" w:eastAsia="Times New Roman" w:hAnsi="Arial" w:cs="Arial"/>
          <w:b/>
          <w:bCs/>
          <w:color w:val="0070C0"/>
          <w:sz w:val="31"/>
          <w:szCs w:val="31"/>
          <w:lang w:eastAsia="ru-RU"/>
        </w:rPr>
        <w:t>Компенсация расхода на оплату жилого помещения</w:t>
      </w:r>
    </w:p>
    <w:tbl>
      <w:tblPr>
        <w:tblW w:w="5000" w:type="pct"/>
        <w:tblCellSpacing w:w="0" w:type="dxa"/>
        <w:tblBorders>
          <w:bottom w:val="dotted" w:sz="6" w:space="0" w:color="BBBBBB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E47C51" w:rsidRPr="00E47C51" w:rsidTr="00E47C5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47C51" w:rsidRPr="00E47C51" w:rsidRDefault="00E47C51" w:rsidP="00E47C51">
            <w:pPr>
              <w:spacing w:before="180" w:after="180" w:line="240" w:lineRule="auto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E47C51">
              <w:rPr>
                <w:rFonts w:ascii="Arial" w:eastAsia="Times New Roman" w:hAnsi="Arial" w:cs="Arial"/>
                <w:b/>
                <w:bCs/>
                <w:color w:val="4B4B4B"/>
                <w:sz w:val="21"/>
                <w:szCs w:val="21"/>
                <w:lang w:eastAsia="ru-RU"/>
              </w:rPr>
              <w:t>Закон Иркутской области от 17 декабря 2008 года № 105-оз «О мерах социальной поддержк</w:t>
            </w:r>
            <w:bookmarkStart w:id="0" w:name="_GoBack"/>
            <w:bookmarkEnd w:id="0"/>
            <w:r w:rsidRPr="00E47C51">
              <w:rPr>
                <w:rFonts w:ascii="Arial" w:eastAsia="Times New Roman" w:hAnsi="Arial" w:cs="Arial"/>
                <w:b/>
                <w:bCs/>
                <w:color w:val="4B4B4B"/>
                <w:sz w:val="21"/>
                <w:szCs w:val="21"/>
                <w:lang w:eastAsia="ru-RU"/>
              </w:rPr>
              <w:t>и отдельных категорий ветеранов в Иркутской области»</w:t>
            </w:r>
          </w:p>
          <w:tbl>
            <w:tblPr>
              <w:tblW w:w="8220" w:type="dxa"/>
              <w:shd w:val="clear" w:color="auto" w:fill="FDE9D9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85"/>
              <w:gridCol w:w="6435"/>
            </w:tblGrid>
            <w:tr w:rsidR="00E47C51" w:rsidRPr="00E47C51">
              <w:trPr>
                <w:trHeight w:val="330"/>
              </w:trPr>
              <w:tc>
                <w:tcPr>
                  <w:tcW w:w="1785" w:type="dxa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FDE9D9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E47C51" w:rsidRPr="00E47C51" w:rsidRDefault="00E47C51" w:rsidP="00E47C51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7C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 Категории граждан</w:t>
                  </w:r>
                </w:p>
              </w:tc>
              <w:tc>
                <w:tcPr>
                  <w:tcW w:w="6435" w:type="dxa"/>
                  <w:tcBorders>
                    <w:top w:val="single" w:sz="24" w:space="0" w:color="000000"/>
                    <w:left w:val="nil"/>
                    <w:bottom w:val="single" w:sz="24" w:space="0" w:color="000000"/>
                    <w:right w:val="single" w:sz="24" w:space="0" w:color="000000"/>
                  </w:tcBorders>
                  <w:shd w:val="clear" w:color="auto" w:fill="FDE9D9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E47C51" w:rsidRPr="00E47C51" w:rsidRDefault="00E47C51" w:rsidP="00E47C51">
                  <w:pPr>
                    <w:spacing w:before="180" w:after="180" w:line="240" w:lineRule="auto"/>
                    <w:ind w:firstLine="31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7C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Ветераны труда, а также граждане, приравнённые к ним по состоянию на 31 декабря 2004 года.</w:t>
                  </w:r>
                </w:p>
                <w:p w:rsidR="00E47C51" w:rsidRPr="00E47C51" w:rsidRDefault="00E47C51" w:rsidP="00E47C51">
                  <w:pPr>
                    <w:spacing w:before="180" w:after="180" w:line="240" w:lineRule="auto"/>
                    <w:ind w:firstLine="31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7C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лица, награждённые орденами или медалями СССР за самоотверженный труд в период Великой Отечественной войны;</w:t>
                  </w:r>
                </w:p>
              </w:tc>
            </w:tr>
            <w:tr w:rsidR="00E47C51" w:rsidRPr="00E47C51">
              <w:trPr>
                <w:trHeight w:val="525"/>
              </w:trPr>
              <w:tc>
                <w:tcPr>
                  <w:tcW w:w="1785" w:type="dxa"/>
                  <w:tcBorders>
                    <w:top w:val="nil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FDE9D9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E47C51" w:rsidRPr="00E47C51" w:rsidRDefault="00E47C51" w:rsidP="00E47C51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7C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 Меры социальной поддержки</w:t>
                  </w:r>
                </w:p>
                <w:p w:rsidR="00E47C51" w:rsidRPr="00E47C51" w:rsidRDefault="00E47C51" w:rsidP="00E47C51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7C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435" w:type="dxa"/>
                  <w:tcBorders>
                    <w:top w:val="nil"/>
                    <w:left w:val="nil"/>
                    <w:bottom w:val="single" w:sz="24" w:space="0" w:color="000000"/>
                    <w:right w:val="single" w:sz="24" w:space="0" w:color="000000"/>
                  </w:tcBorders>
                  <w:shd w:val="clear" w:color="auto" w:fill="FDE9D9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E47C51" w:rsidRPr="00E47C51" w:rsidRDefault="00E47C51" w:rsidP="00E47C51">
                  <w:pPr>
                    <w:spacing w:before="180" w:after="180" w:line="240" w:lineRule="auto"/>
                    <w:ind w:firstLine="31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7C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денежная компенсация 50 процентов расходов на оплату жилого помещения, в том числе нетрудоспособным членам семьи, совместно с ними проживающим, находящимся на их полном содержании или получающим от них помощь, которая является для них постоянным и основным источником средств к существованию;</w:t>
                  </w:r>
                </w:p>
                <w:p w:rsidR="00E47C51" w:rsidRPr="00E47C51" w:rsidRDefault="00E47C51" w:rsidP="00E47C51">
                  <w:pPr>
                    <w:spacing w:before="180" w:after="180" w:line="240" w:lineRule="auto"/>
                    <w:ind w:firstLine="31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7C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денежная компенсация 50 процентов расходов на оплату коммунальных услуг (холодное и горячее водоснабжение, водоотведение, электроснабжение, газоснабжение (в том числе поставки бытового газа в баллонах), отопление (теплоснабжение, в том числе поставки твёрдого топлива, включая его доставку, при наличии печного отопления)). Обеспечение топливом производится в первоочередном порядке.</w:t>
                  </w:r>
                </w:p>
              </w:tc>
            </w:tr>
            <w:tr w:rsidR="00E47C51" w:rsidRPr="00E47C51">
              <w:trPr>
                <w:trHeight w:val="135"/>
              </w:trPr>
              <w:tc>
                <w:tcPr>
                  <w:tcW w:w="1785" w:type="dxa"/>
                  <w:tcBorders>
                    <w:top w:val="nil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FDE9D9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E47C51" w:rsidRPr="00E47C51" w:rsidRDefault="00E47C51" w:rsidP="00E47C51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7C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3. Куда обращаться</w:t>
                  </w:r>
                </w:p>
              </w:tc>
              <w:tc>
                <w:tcPr>
                  <w:tcW w:w="6435" w:type="dxa"/>
                  <w:tcBorders>
                    <w:top w:val="nil"/>
                    <w:left w:val="nil"/>
                    <w:bottom w:val="single" w:sz="24" w:space="0" w:color="000000"/>
                    <w:right w:val="single" w:sz="24" w:space="0" w:color="000000"/>
                  </w:tcBorders>
                  <w:shd w:val="clear" w:color="auto" w:fill="FDE9D9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E47C51" w:rsidRPr="00E47C51" w:rsidRDefault="00E47C51" w:rsidP="00E47C51">
                  <w:pPr>
                    <w:spacing w:before="180" w:after="180" w:line="240" w:lineRule="auto"/>
                    <w:ind w:right="30" w:firstLine="318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47C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ОГБУ "УСЗСОН по Боханскому району"</w:t>
                  </w:r>
                </w:p>
                <w:p w:rsidR="00E47C51" w:rsidRPr="00E47C51" w:rsidRDefault="00E47C51" w:rsidP="00E47C51">
                  <w:pPr>
                    <w:spacing w:before="180" w:after="180" w:line="240" w:lineRule="auto"/>
                    <w:ind w:right="30" w:firstLine="31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7C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669311, Иркутская область, Боханский район, п. Бохан, ул. Ленина, 27</w:t>
                  </w:r>
                </w:p>
              </w:tc>
            </w:tr>
            <w:tr w:rsidR="00E47C51" w:rsidRPr="00E47C51">
              <w:trPr>
                <w:trHeight w:val="60"/>
              </w:trPr>
              <w:tc>
                <w:tcPr>
                  <w:tcW w:w="1785" w:type="dxa"/>
                  <w:tcBorders>
                    <w:top w:val="nil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FDE9D9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E47C51" w:rsidRPr="00E47C51" w:rsidRDefault="00E47C51" w:rsidP="00E47C51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7C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4. Документы, предоставляемые заявителем</w:t>
                  </w:r>
                </w:p>
              </w:tc>
              <w:tc>
                <w:tcPr>
                  <w:tcW w:w="6435" w:type="dxa"/>
                  <w:tcBorders>
                    <w:top w:val="nil"/>
                    <w:left w:val="nil"/>
                    <w:bottom w:val="single" w:sz="24" w:space="0" w:color="000000"/>
                    <w:right w:val="single" w:sz="24" w:space="0" w:color="000000"/>
                  </w:tcBorders>
                  <w:shd w:val="clear" w:color="auto" w:fill="FDE9D9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E47C51" w:rsidRPr="00E47C51" w:rsidRDefault="00E47C51" w:rsidP="00E47C51">
                  <w:pPr>
                    <w:spacing w:before="180" w:after="180" w:line="240" w:lineRule="auto"/>
                    <w:ind w:firstLine="31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7C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1) паспорт или иной документ, удостоверяющий личность;</w:t>
                  </w:r>
                </w:p>
                <w:p w:rsidR="00E47C51" w:rsidRPr="00E47C51" w:rsidRDefault="00E47C51" w:rsidP="00E47C51">
                  <w:pPr>
                    <w:spacing w:before="180" w:after="180" w:line="240" w:lineRule="auto"/>
                    <w:ind w:firstLine="31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7C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2) документ, удостоверяющий личность и полномочия представителя гражданина, - в случае обращения с заявлением представителя гражданина;</w:t>
                  </w:r>
                </w:p>
                <w:p w:rsidR="00E47C51" w:rsidRPr="00E47C51" w:rsidRDefault="00E47C51" w:rsidP="00E47C51">
                  <w:pPr>
                    <w:spacing w:before="180" w:after="180" w:line="240" w:lineRule="auto"/>
                    <w:ind w:firstLine="31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7C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3) для тружеников тыла - удостоверение о праве на льготы, выданное в соответствии с постановлением Совета Министров СССР и ВЦСПС от 12 мая 1988 года № 621 «О дополнительных мерах по улучшению условий жизни ветеранов войны и труда", либо удостоверение ветерана Великой Отечественной войны единого образца, утверждённого постановлением Правительства Российской Федерации от 5 октября 1999 года № 1122 «Об удостоверениях ветерана Великой Отечественной войны» (с отметкой о праве на льготы, установленные статьёй 20 Федерального закона «О ветеранах»);</w:t>
                  </w:r>
                </w:p>
                <w:p w:rsidR="00E47C51" w:rsidRPr="00E47C51" w:rsidRDefault="00E47C51" w:rsidP="00E47C51">
                  <w:pPr>
                    <w:spacing w:before="180" w:after="180" w:line="240" w:lineRule="auto"/>
                    <w:ind w:firstLine="31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7C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4) для ветеранов труда - удостоверение ветерана труда установленного образца, утверждённого постановлением Правительства Российской Федерации от 27 апреля 1995 года № 423 «Об удостоверениях, на основании которых реализуются меры социальной поддержки ветеранов военной службы и ветеранов труда»;</w:t>
                  </w:r>
                </w:p>
                <w:p w:rsidR="00E47C51" w:rsidRPr="00E47C51" w:rsidRDefault="00E47C51" w:rsidP="00E47C51">
                  <w:pPr>
                    <w:spacing w:before="180" w:after="180" w:line="240" w:lineRule="auto"/>
                    <w:ind w:firstLine="31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7C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5) для граждан, приравнённых к ветеранам труда по состоянию на 31 декабря 2004 года, - документы, подтверждающие их право на меры социальной поддержки;</w:t>
                  </w:r>
                </w:p>
                <w:p w:rsidR="00E47C51" w:rsidRPr="00E47C51" w:rsidRDefault="00E47C51" w:rsidP="00E47C51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7C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6) справка о составе семьи с указанием размера занимаемой общей площади жилого помещения и наличии либо отсутствии центрального отопления - в случае обращения гражданина за предоставлением денежной компенсации 50 процентов расходов на оплату коммунальных услуг;</w:t>
                  </w:r>
                </w:p>
              </w:tc>
            </w:tr>
            <w:tr w:rsidR="00E47C51" w:rsidRPr="00E47C51">
              <w:trPr>
                <w:trHeight w:val="450"/>
              </w:trPr>
              <w:tc>
                <w:tcPr>
                  <w:tcW w:w="1785" w:type="dxa"/>
                  <w:tcBorders>
                    <w:top w:val="nil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FDE9D9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E47C51" w:rsidRPr="00E47C51" w:rsidRDefault="00E47C51" w:rsidP="00E47C51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7C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5. Условия</w:t>
                  </w:r>
                </w:p>
              </w:tc>
              <w:tc>
                <w:tcPr>
                  <w:tcW w:w="6435" w:type="dxa"/>
                  <w:tcBorders>
                    <w:top w:val="nil"/>
                    <w:left w:val="nil"/>
                    <w:bottom w:val="single" w:sz="24" w:space="0" w:color="000000"/>
                    <w:right w:val="single" w:sz="24" w:space="0" w:color="000000"/>
                  </w:tcBorders>
                  <w:shd w:val="clear" w:color="auto" w:fill="FDE9D9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E47C51" w:rsidRPr="00E47C51" w:rsidRDefault="00E47C51" w:rsidP="00E47C51">
                  <w:pPr>
                    <w:spacing w:before="180" w:after="180" w:line="240" w:lineRule="auto"/>
                    <w:ind w:firstLine="31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7C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Меры социальной поддержки по оплате жилого помещения предоставляются лицам, проживающим в домах независимо от формы собственности жилищного фонда, в следующих пределах:</w:t>
                  </w:r>
                </w:p>
                <w:p w:rsidR="00E47C51" w:rsidRPr="00E47C51" w:rsidRDefault="00E47C51" w:rsidP="00E47C51">
                  <w:pPr>
                    <w:spacing w:before="180" w:after="180" w:line="240" w:lineRule="auto"/>
                    <w:ind w:firstLine="31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7C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1) 33 квадратных метра общей площади жилого помещения на одиноко проживающего гражданина;</w:t>
                  </w:r>
                </w:p>
                <w:p w:rsidR="00E47C51" w:rsidRPr="00E47C51" w:rsidRDefault="00E47C51" w:rsidP="00E47C51">
                  <w:pPr>
                    <w:spacing w:before="180" w:after="180" w:line="240" w:lineRule="auto"/>
                    <w:ind w:firstLine="31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7C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2) 21 квадратный метр общей площади жилого помещения на одного члена семьи, состоящей из двух человек;</w:t>
                  </w:r>
                </w:p>
                <w:p w:rsidR="00E47C51" w:rsidRPr="00E47C51" w:rsidRDefault="00E47C51" w:rsidP="00E47C51">
                  <w:pPr>
                    <w:spacing w:before="180" w:after="180" w:line="240" w:lineRule="auto"/>
                    <w:ind w:firstLine="31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7C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3) 18 квадратных метров общей площади жилого помещения на одного члена семьи, состоящей из </w:t>
                  </w:r>
                  <w:proofErr w:type="spellStart"/>
                  <w:r w:rsidRPr="00E47C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трех</w:t>
                  </w:r>
                  <w:proofErr w:type="spellEnd"/>
                  <w:r w:rsidRPr="00E47C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 более человек.</w:t>
                  </w:r>
                </w:p>
              </w:tc>
            </w:tr>
          </w:tbl>
          <w:p w:rsidR="00E47C51" w:rsidRPr="00E47C51" w:rsidRDefault="00E47C51" w:rsidP="00E47C51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</w:p>
        </w:tc>
      </w:tr>
    </w:tbl>
    <w:p w:rsidR="004B0F89" w:rsidRDefault="004B0F89"/>
    <w:sectPr w:rsidR="004B0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C51"/>
    <w:rsid w:val="004B0F89"/>
    <w:rsid w:val="00E4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C5CD4-CDF7-487B-847C-3E5EFE6D6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5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043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37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Александровна Юрова</dc:creator>
  <cp:keywords/>
  <dc:description/>
  <cp:lastModifiedBy>Любовь Александровна Юрова</cp:lastModifiedBy>
  <cp:revision>1</cp:revision>
  <dcterms:created xsi:type="dcterms:W3CDTF">2023-08-01T07:52:00Z</dcterms:created>
  <dcterms:modified xsi:type="dcterms:W3CDTF">2023-08-01T07:54:00Z</dcterms:modified>
</cp:coreProperties>
</file>