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2A" w:rsidRDefault="00A6632A" w:rsidP="00A6632A">
      <w:pPr>
        <w:pStyle w:val="ConsPlusNormal"/>
        <w:jc w:val="right"/>
        <w:outlineLvl w:val="1"/>
      </w:pPr>
      <w:r>
        <w:t xml:space="preserve">            Приложение 4</w:t>
      </w:r>
    </w:p>
    <w:p w:rsidR="00A6632A" w:rsidRDefault="00A6632A" w:rsidP="00A6632A">
      <w:pPr>
        <w:pStyle w:val="ConsPlusNormal"/>
        <w:jc w:val="right"/>
      </w:pPr>
      <w:r>
        <w:t>к Положению о Почетном знаке "Материнская слава"</w:t>
      </w:r>
    </w:p>
    <w:p w:rsidR="00A6632A" w:rsidRDefault="00A6632A" w:rsidP="00A6632A">
      <w:pPr>
        <w:spacing w:after="1"/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6632A" w:rsidTr="00A6632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32A" w:rsidRDefault="00A6632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32A" w:rsidRDefault="00A663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A6632A" w:rsidRDefault="00A6632A">
            <w:pPr>
              <w:pStyle w:val="ConsPlusNormal"/>
              <w:spacing w:line="256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632A" w:rsidRDefault="00A6632A">
            <w:pPr>
              <w:pStyle w:val="ConsPlusNormal"/>
              <w:spacing w:line="256" w:lineRule="auto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" w:history="1">
              <w:r>
                <w:rPr>
                  <w:rStyle w:val="af4"/>
                  <w:rFonts w:eastAsiaTheme="majorEastAsia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Иркутской области</w:t>
            </w:r>
          </w:p>
          <w:p w:rsidR="00A6632A" w:rsidRDefault="00A6632A">
            <w:pPr>
              <w:pStyle w:val="ConsPlusNormal"/>
              <w:spacing w:line="256" w:lineRule="auto"/>
              <w:jc w:val="center"/>
            </w:pPr>
            <w:r>
              <w:rPr>
                <w:color w:val="392C69"/>
              </w:rPr>
              <w:t>от 17.01.2022 N 10-уг)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32A" w:rsidRDefault="00A6632A"/>
        </w:tc>
      </w:tr>
    </w:tbl>
    <w:p w:rsidR="00A6632A" w:rsidRDefault="00A6632A" w:rsidP="00A6632A"/>
    <w:p w:rsidR="00A6632A" w:rsidRDefault="00A6632A" w:rsidP="00A6632A">
      <w:pPr>
        <w:spacing w:after="0" w:line="240" w:lineRule="auto"/>
        <w:ind w:firstLine="709"/>
        <w:jc w:val="center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ТРЕБОВАНИЯ </w:t>
      </w:r>
    </w:p>
    <w:p w:rsidR="00A6632A" w:rsidRDefault="00A6632A" w:rsidP="00A6632A">
      <w:pPr>
        <w:spacing w:after="0" w:line="240" w:lineRule="auto"/>
        <w:ind w:firstLine="709"/>
        <w:jc w:val="center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К ОФОРМЛЕНИЮ ХОДАТАЙСТВА О НАГРАЖДЕНИИ ПОЧЕТНЫМ ЗНАКОМ «МАТЕРИНСКАЯ СЛАВА» И ДОКУМЕНТОВ, ПРЕДСТАВЛЯЕМЫХ ДЛЯ НАГРАЖДЕНИЯ ПОЧЕТНЫМ ЗНАКОМ «МАТЕРИНСКАЯ СЛАВА» </w:t>
      </w:r>
    </w:p>
    <w:p w:rsidR="00A6632A" w:rsidRDefault="00A6632A" w:rsidP="00A6632A">
      <w:pPr>
        <w:spacing w:after="0" w:line="240" w:lineRule="auto"/>
        <w:ind w:firstLine="709"/>
        <w:jc w:val="center"/>
        <w:rPr>
          <w:rFonts w:ascii="Courier New" w:eastAsia="Calibri" w:hAnsi="Courier New" w:cs="Courier New"/>
          <w:sz w:val="20"/>
          <w:szCs w:val="20"/>
        </w:rPr>
      </w:pPr>
    </w:p>
    <w:p w:rsidR="00A6632A" w:rsidRDefault="00A6632A" w:rsidP="00A66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rebuchet MS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1. Ходатайство о награждении Почетным знаком «Материнская слава» (далее соответственно – ходатайство, Почетный знак) и документы, представляемые для награждения Почетным знаком, указанные в пункте 6 Положения</w:t>
      </w:r>
      <w:r>
        <w:rPr>
          <w:rFonts w:ascii="Courier New" w:eastAsia="Trebuchet MS" w:hAnsi="Courier New" w:cs="Courier New"/>
          <w:sz w:val="20"/>
          <w:szCs w:val="20"/>
        </w:rPr>
        <w:t xml:space="preserve"> о Почетном знаке «Материнская слава», утвержденного настоящим указом</w:t>
      </w:r>
      <w:r>
        <w:rPr>
          <w:rFonts w:ascii="Courier New" w:eastAsia="Calibri" w:hAnsi="Courier New" w:cs="Courier New"/>
          <w:sz w:val="20"/>
          <w:szCs w:val="20"/>
        </w:rPr>
        <w:t xml:space="preserve"> (далее соответственно – документы, Положение), направляются в виде ссылки для их скачивания с внешних серверов (</w:t>
      </w:r>
      <w:r>
        <w:rPr>
          <w:rFonts w:ascii="Courier New" w:eastAsia="Calibri" w:hAnsi="Courier New" w:cs="Courier New"/>
          <w:sz w:val="20"/>
          <w:szCs w:val="20"/>
          <w:lang w:val="en-US"/>
        </w:rPr>
        <w:t>Google</w:t>
      </w:r>
      <w:r>
        <w:rPr>
          <w:rFonts w:ascii="Courier New" w:eastAsia="Calibri" w:hAnsi="Courier New" w:cs="Courier New"/>
          <w:sz w:val="20"/>
          <w:szCs w:val="20"/>
        </w:rPr>
        <w:t xml:space="preserve"> Диск, </w:t>
      </w:r>
      <w:proofErr w:type="spellStart"/>
      <w:r>
        <w:rPr>
          <w:rFonts w:ascii="Courier New" w:eastAsia="Calibri" w:hAnsi="Courier New" w:cs="Courier New"/>
          <w:sz w:val="20"/>
          <w:szCs w:val="20"/>
        </w:rPr>
        <w:t>Яндекс</w:t>
      </w:r>
      <w:proofErr w:type="spellEnd"/>
      <w:r>
        <w:rPr>
          <w:rFonts w:ascii="Courier New" w:eastAsia="Calibri" w:hAnsi="Courier New" w:cs="Courier New"/>
          <w:sz w:val="20"/>
          <w:szCs w:val="20"/>
        </w:rPr>
        <w:t xml:space="preserve"> Диск, Облако </w:t>
      </w:r>
      <w:r>
        <w:rPr>
          <w:rFonts w:ascii="Courier New" w:eastAsia="Calibri" w:hAnsi="Courier New" w:cs="Courier New"/>
          <w:sz w:val="20"/>
          <w:szCs w:val="20"/>
          <w:lang w:val="en-US"/>
        </w:rPr>
        <w:t>Mail</w:t>
      </w:r>
      <w:r>
        <w:rPr>
          <w:rFonts w:ascii="Courier New" w:eastAsia="Calibri" w:hAnsi="Courier New" w:cs="Courier New"/>
          <w:sz w:val="20"/>
          <w:szCs w:val="20"/>
        </w:rPr>
        <w:t>.</w:t>
      </w:r>
      <w:proofErr w:type="spellStart"/>
      <w:r>
        <w:rPr>
          <w:rFonts w:ascii="Courier New" w:eastAsia="Calibri" w:hAnsi="Courier New" w:cs="Courier New"/>
          <w:sz w:val="20"/>
          <w:szCs w:val="20"/>
          <w:lang w:val="en-US"/>
        </w:rPr>
        <w:t>ru</w:t>
      </w:r>
      <w:proofErr w:type="spellEnd"/>
      <w:r>
        <w:rPr>
          <w:rFonts w:ascii="Courier New" w:eastAsia="Calibri" w:hAnsi="Courier New" w:cs="Courier New"/>
          <w:sz w:val="20"/>
          <w:szCs w:val="20"/>
        </w:rPr>
        <w:t xml:space="preserve">). </w:t>
      </w:r>
    </w:p>
    <w:p w:rsidR="00A6632A" w:rsidRDefault="00A6632A" w:rsidP="00A66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rebuchet MS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2. Ходатайство направляется </w:t>
      </w:r>
      <w:r>
        <w:rPr>
          <w:rFonts w:ascii="Courier New" w:eastAsia="Trebuchet MS" w:hAnsi="Courier New" w:cs="Courier New"/>
          <w:sz w:val="20"/>
          <w:szCs w:val="20"/>
        </w:rPr>
        <w:t xml:space="preserve">в форматах </w:t>
      </w:r>
      <w:proofErr w:type="spellStart"/>
      <w:r>
        <w:rPr>
          <w:rFonts w:ascii="Courier New" w:eastAsia="Trebuchet MS" w:hAnsi="Courier New" w:cs="Courier New"/>
          <w:sz w:val="20"/>
          <w:szCs w:val="20"/>
        </w:rPr>
        <w:t>pdf</w:t>
      </w:r>
      <w:proofErr w:type="spellEnd"/>
      <w:r>
        <w:rPr>
          <w:rFonts w:ascii="Courier New" w:eastAsia="Trebuchet MS" w:hAnsi="Courier New" w:cs="Courier New"/>
          <w:sz w:val="20"/>
          <w:szCs w:val="20"/>
        </w:rPr>
        <w:t xml:space="preserve"> и </w:t>
      </w:r>
      <w:r>
        <w:rPr>
          <w:rFonts w:ascii="Courier New" w:eastAsia="Trebuchet MS" w:hAnsi="Courier New" w:cs="Courier New"/>
          <w:sz w:val="20"/>
          <w:szCs w:val="20"/>
          <w:lang w:val="en-US"/>
        </w:rPr>
        <w:t>world</w:t>
      </w:r>
      <w:r>
        <w:rPr>
          <w:rFonts w:ascii="Courier New" w:eastAsia="Trebuchet MS" w:hAnsi="Courier New" w:cs="Courier New"/>
          <w:sz w:val="20"/>
          <w:szCs w:val="20"/>
        </w:rPr>
        <w:t>.</w:t>
      </w:r>
    </w:p>
    <w:p w:rsidR="00A6632A" w:rsidRDefault="00A6632A" w:rsidP="00A6632A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3. Документы направляются в </w:t>
      </w:r>
      <w:r>
        <w:rPr>
          <w:rFonts w:ascii="Courier New" w:eastAsia="Trebuchet MS" w:hAnsi="Courier New" w:cs="Courier New"/>
          <w:sz w:val="20"/>
          <w:szCs w:val="20"/>
        </w:rPr>
        <w:t xml:space="preserve">формате </w:t>
      </w:r>
      <w:proofErr w:type="spellStart"/>
      <w:r>
        <w:rPr>
          <w:rFonts w:ascii="Courier New" w:eastAsia="Trebuchet MS" w:hAnsi="Courier New" w:cs="Courier New"/>
          <w:sz w:val="20"/>
          <w:szCs w:val="20"/>
        </w:rPr>
        <w:t>pdf</w:t>
      </w:r>
      <w:proofErr w:type="spellEnd"/>
      <w:r>
        <w:rPr>
          <w:rFonts w:ascii="Courier New" w:eastAsia="Trebuchet MS" w:hAnsi="Courier New" w:cs="Courier New"/>
          <w:sz w:val="20"/>
          <w:szCs w:val="20"/>
        </w:rPr>
        <w:t>, за исключением:</w:t>
      </w:r>
    </w:p>
    <w:p w:rsidR="00A6632A" w:rsidRDefault="00A6632A" w:rsidP="00A6632A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1) сведений об истории семьи многодетной матери, семейных традициях в виде «семейного древа», представляемых в виде презентации в формате </w:t>
      </w:r>
      <w:proofErr w:type="spellStart"/>
      <w:r>
        <w:rPr>
          <w:rFonts w:ascii="Courier New" w:eastAsia="Calibri" w:hAnsi="Courier New" w:cs="Courier New"/>
          <w:sz w:val="20"/>
          <w:szCs w:val="20"/>
          <w:lang w:val="en-US"/>
        </w:rPr>
        <w:t>MicrosoftPowerPoint</w:t>
      </w:r>
      <w:proofErr w:type="spellEnd"/>
      <w:r>
        <w:rPr>
          <w:rFonts w:ascii="Courier New" w:eastAsia="Calibri" w:hAnsi="Courier New" w:cs="Courier New"/>
          <w:sz w:val="20"/>
          <w:szCs w:val="20"/>
        </w:rPr>
        <w:t xml:space="preserve"> (не более 20 слайдов) и (или) видеоролика, продолжительностью не более пяти минут;</w:t>
      </w:r>
    </w:p>
    <w:p w:rsidR="00A6632A" w:rsidRDefault="00A6632A" w:rsidP="00A6632A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2) краткого описания событий (с указанием даты и наименования события) к фотографиям, отражающим главные события в жизни ребенка (детей) и многодетной матери (творческие, спортивные, общественные, учебные успехи), представляемого в формате </w:t>
      </w:r>
      <w:r>
        <w:rPr>
          <w:rFonts w:ascii="Courier New" w:eastAsia="Calibri" w:hAnsi="Courier New" w:cs="Courier New"/>
          <w:sz w:val="20"/>
          <w:szCs w:val="20"/>
          <w:lang w:val="en-US"/>
        </w:rPr>
        <w:t>word</w:t>
      </w:r>
      <w:r>
        <w:rPr>
          <w:rFonts w:ascii="Courier New" w:eastAsia="Calibri" w:hAnsi="Courier New" w:cs="Courier New"/>
          <w:sz w:val="20"/>
          <w:szCs w:val="20"/>
        </w:rPr>
        <w:t>.</w:t>
      </w:r>
    </w:p>
    <w:p w:rsidR="00A6632A" w:rsidRDefault="00A6632A" w:rsidP="00A66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rebuchet MS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4. </w:t>
      </w:r>
      <w:r>
        <w:rPr>
          <w:rFonts w:ascii="Courier New" w:eastAsia="Trebuchet MS" w:hAnsi="Courier New" w:cs="Courier New"/>
          <w:sz w:val="20"/>
          <w:szCs w:val="20"/>
        </w:rPr>
        <w:t xml:space="preserve">Грамоты, дипломы, благодарственные письма, указанные в подпункте 10 пункта 6 Положения, представляемые </w:t>
      </w:r>
      <w:r>
        <w:rPr>
          <w:rFonts w:ascii="Courier New" w:eastAsia="Calibri" w:hAnsi="Courier New" w:cs="Courier New"/>
          <w:sz w:val="20"/>
          <w:szCs w:val="20"/>
        </w:rPr>
        <w:t xml:space="preserve">в </w:t>
      </w:r>
      <w:r>
        <w:rPr>
          <w:rFonts w:ascii="Courier New" w:eastAsia="Trebuchet MS" w:hAnsi="Courier New" w:cs="Courier New"/>
          <w:sz w:val="20"/>
          <w:szCs w:val="20"/>
        </w:rPr>
        <w:t xml:space="preserve">формате </w:t>
      </w:r>
      <w:proofErr w:type="spellStart"/>
      <w:r>
        <w:rPr>
          <w:rFonts w:ascii="Courier New" w:eastAsia="Trebuchet MS" w:hAnsi="Courier New" w:cs="Courier New"/>
          <w:sz w:val="20"/>
          <w:szCs w:val="20"/>
        </w:rPr>
        <w:t>pdf,должны</w:t>
      </w:r>
      <w:proofErr w:type="spellEnd"/>
      <w:r>
        <w:rPr>
          <w:rFonts w:ascii="Courier New" w:eastAsia="Trebuchet MS" w:hAnsi="Courier New" w:cs="Courier New"/>
          <w:sz w:val="20"/>
          <w:szCs w:val="20"/>
        </w:rPr>
        <w:t xml:space="preserve"> быть подписаны и распределены по отдельным папкам на каждого ребенка (международные, всероссийские, региональные, муниципальные) с приложением описи в формате </w:t>
      </w:r>
      <w:r>
        <w:rPr>
          <w:rFonts w:ascii="Courier New" w:eastAsia="Trebuchet MS" w:hAnsi="Courier New" w:cs="Courier New"/>
          <w:sz w:val="20"/>
          <w:szCs w:val="20"/>
          <w:lang w:val="en-US"/>
        </w:rPr>
        <w:t>world</w:t>
      </w:r>
      <w:r>
        <w:rPr>
          <w:rFonts w:ascii="Courier New" w:eastAsia="Trebuchet MS" w:hAnsi="Courier New" w:cs="Courier New"/>
          <w:sz w:val="20"/>
          <w:szCs w:val="20"/>
        </w:rPr>
        <w:t>.».</w:t>
      </w:r>
    </w:p>
    <w:p w:rsidR="00A6632A" w:rsidRDefault="00A6632A" w:rsidP="00A6632A"/>
    <w:p w:rsidR="004777D9" w:rsidRPr="00A6632A" w:rsidRDefault="004777D9">
      <w:pPr>
        <w:rPr>
          <w:rFonts w:ascii="Times New Roman" w:hAnsi="Times New Roman" w:cs="Times New Roman"/>
          <w:i/>
        </w:rPr>
      </w:pPr>
    </w:p>
    <w:sectPr w:rsidR="004777D9" w:rsidRPr="00A6632A" w:rsidSect="0047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632A"/>
    <w:rsid w:val="004777D9"/>
    <w:rsid w:val="00567C05"/>
    <w:rsid w:val="0095224B"/>
    <w:rsid w:val="00A6632A"/>
    <w:rsid w:val="00CB1A3E"/>
    <w:rsid w:val="00D541E0"/>
    <w:rsid w:val="00F6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2A"/>
    <w:pPr>
      <w:spacing w:after="160" w:line="25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B1A3E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823B0B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A3E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A3E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A3E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A3E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A3E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C45911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A3E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C45911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A3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ED7D31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A3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ED7D31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A3E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1A3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B1A3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B1A3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B1A3E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A3E"/>
    <w:pPr>
      <w:spacing w:after="200" w:line="288" w:lineRule="auto"/>
    </w:pPr>
    <w:rPr>
      <w:b/>
      <w:bCs/>
      <w:i/>
      <w:iCs/>
      <w:color w:val="C45911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B1A3E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B1A3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CB1A3E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B1A3E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CB1A3E"/>
    <w:rPr>
      <w:b/>
      <w:bCs/>
      <w:spacing w:val="0"/>
    </w:rPr>
  </w:style>
  <w:style w:type="character" w:styleId="a9">
    <w:name w:val="Emphasis"/>
    <w:uiPriority w:val="20"/>
    <w:qFormat/>
    <w:rsid w:val="00CB1A3E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CB1A3E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CB1A3E"/>
    <w:pPr>
      <w:spacing w:after="200"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B1A3E"/>
    <w:pPr>
      <w:spacing w:after="200" w:line="288" w:lineRule="auto"/>
    </w:pPr>
    <w:rPr>
      <w:color w:val="C45911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B1A3E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B1A3E"/>
    <w:pPr>
      <w:pBdr>
        <w:top w:val="dotted" w:sz="8" w:space="10" w:color="ED7D31" w:themeColor="accent2"/>
        <w:bottom w:val="dotted" w:sz="8" w:space="10" w:color="ED7D3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B1A3E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CB1A3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CB1A3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CB1A3E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CB1A3E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CB1A3E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B1A3E"/>
    <w:pPr>
      <w:outlineLvl w:val="9"/>
    </w:pPr>
  </w:style>
  <w:style w:type="paragraph" w:customStyle="1" w:styleId="ConsPlusNormal">
    <w:name w:val="ConsPlusNormal"/>
    <w:rsid w:val="00A66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A663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08D6E20B7487B89F6AADDC9660EC4DA8676314744214AFCCB5869E04DB8BF3B031B2651D880E15E637D45D48451C42ACF76ED7F7EC7E07FFF8908N1Y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2024-01-16T03:15:00Z</dcterms:created>
  <dcterms:modified xsi:type="dcterms:W3CDTF">2024-01-16T03:16:00Z</dcterms:modified>
</cp:coreProperties>
</file>